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7B6E8" w14:textId="77777777" w:rsidR="00215026" w:rsidRDefault="00215026" w:rsidP="0077516A">
      <w:pPr>
        <w:ind w:left="0" w:firstLine="0"/>
        <w:jc w:val="center"/>
        <w:rPr>
          <w:rFonts w:ascii="Calibri" w:hAnsi="Calibri"/>
          <w:b/>
          <w:color w:val="1F3864" w:themeColor="accent1" w:themeShade="80"/>
          <w:sz w:val="72"/>
          <w:szCs w:val="72"/>
        </w:rPr>
      </w:pPr>
    </w:p>
    <w:p w14:paraId="0AF044E3" w14:textId="5D101DE1" w:rsidR="0077516A" w:rsidRPr="00C25C4D" w:rsidRDefault="00C939F3" w:rsidP="5AD7800F">
      <w:pPr>
        <w:ind w:left="0" w:firstLine="0"/>
        <w:jc w:val="center"/>
        <w:rPr>
          <w:rFonts w:ascii="Calibri" w:hAnsi="Calibri"/>
          <w:b/>
          <w:bCs/>
          <w:color w:val="002B5A"/>
          <w:sz w:val="72"/>
          <w:szCs w:val="72"/>
        </w:rPr>
      </w:pPr>
      <w:r>
        <w:rPr>
          <w:rFonts w:ascii="Calibri" w:hAnsi="Calibri"/>
          <w:b/>
          <w:bCs/>
          <w:color w:val="002B5A"/>
          <w:sz w:val="72"/>
          <w:szCs w:val="72"/>
        </w:rPr>
        <w:t>LEARNING SUPPORT ASSISTANT</w:t>
      </w:r>
      <w:r w:rsidR="0077516A" w:rsidRPr="5AD7800F">
        <w:rPr>
          <w:rFonts w:ascii="Calibri" w:hAnsi="Calibri"/>
          <w:b/>
          <w:bCs/>
          <w:color w:val="002B5A"/>
          <w:sz w:val="72"/>
          <w:szCs w:val="72"/>
        </w:rPr>
        <w:t xml:space="preserve"> </w:t>
      </w:r>
    </w:p>
    <w:p w14:paraId="4497B464" w14:textId="77777777" w:rsidR="0077516A" w:rsidRDefault="0077516A" w:rsidP="00A421C5">
      <w:pPr>
        <w:tabs>
          <w:tab w:val="left" w:pos="0"/>
        </w:tabs>
        <w:ind w:left="0" w:firstLine="0"/>
        <w:jc w:val="center"/>
        <w:rPr>
          <w:rFonts w:ascii="Calibri" w:hAnsi="Calibri" w:cs="Arial"/>
          <w:b/>
          <w:sz w:val="44"/>
          <w:szCs w:val="44"/>
        </w:rPr>
      </w:pPr>
    </w:p>
    <w:p w14:paraId="3C4124AD" w14:textId="77777777" w:rsidR="00A421C5" w:rsidRDefault="00A421C5" w:rsidP="00A421C5">
      <w:pPr>
        <w:tabs>
          <w:tab w:val="left" w:pos="0"/>
        </w:tabs>
        <w:ind w:left="0" w:firstLine="0"/>
        <w:jc w:val="center"/>
        <w:rPr>
          <w:rFonts w:ascii="Calibri" w:hAnsi="Calibri" w:cs="Arial"/>
          <w:b/>
          <w:sz w:val="44"/>
          <w:szCs w:val="44"/>
        </w:rPr>
      </w:pPr>
      <w:r>
        <w:rPr>
          <w:noProof/>
        </w:rPr>
        <w:drawing>
          <wp:inline distT="0" distB="0" distL="0" distR="0" wp14:anchorId="008F3825" wp14:editId="1169A1A3">
            <wp:extent cx="301942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inline>
        </w:drawing>
      </w:r>
    </w:p>
    <w:p w14:paraId="3BCF44FF" w14:textId="77777777" w:rsidR="00091245" w:rsidRPr="00DF4114" w:rsidRDefault="00091245" w:rsidP="085A23D6">
      <w:pPr>
        <w:ind w:left="0" w:firstLine="0"/>
        <w:jc w:val="center"/>
        <w:rPr>
          <w:rFonts w:ascii="Calibri" w:hAnsi="Calibri"/>
          <w:b/>
          <w:color w:val="4472C4" w:themeColor="accent1"/>
          <w:sz w:val="44"/>
          <w:szCs w:val="44"/>
        </w:rPr>
      </w:pPr>
    </w:p>
    <w:p w14:paraId="0053456F" w14:textId="62249C8F" w:rsidR="006731D0" w:rsidRPr="00355FCB" w:rsidRDefault="1A01EE6F" w:rsidP="5AD7800F">
      <w:pPr>
        <w:ind w:left="0" w:firstLine="0"/>
        <w:jc w:val="center"/>
        <w:rPr>
          <w:rFonts w:ascii="Calibri" w:hAnsi="Calibri"/>
          <w:b/>
          <w:bCs/>
          <w:color w:val="002B5A"/>
          <w:sz w:val="48"/>
          <w:szCs w:val="48"/>
        </w:rPr>
      </w:pPr>
      <w:r w:rsidRPr="5AD7800F">
        <w:rPr>
          <w:rFonts w:ascii="Calibri" w:hAnsi="Calibri"/>
          <w:b/>
          <w:bCs/>
          <w:color w:val="002B5A"/>
          <w:sz w:val="44"/>
          <w:szCs w:val="44"/>
        </w:rPr>
        <w:t>S</w:t>
      </w:r>
      <w:r w:rsidR="00131CD2">
        <w:rPr>
          <w:rFonts w:ascii="Calibri" w:hAnsi="Calibri"/>
          <w:b/>
          <w:bCs/>
          <w:color w:val="002B5A"/>
          <w:sz w:val="44"/>
          <w:szCs w:val="44"/>
        </w:rPr>
        <w:t xml:space="preserve">eptember </w:t>
      </w:r>
      <w:r w:rsidR="006731D0" w:rsidRPr="5AD7800F">
        <w:rPr>
          <w:rFonts w:ascii="Calibri" w:hAnsi="Calibri"/>
          <w:b/>
          <w:bCs/>
          <w:color w:val="002B5A"/>
          <w:sz w:val="44"/>
          <w:szCs w:val="44"/>
        </w:rPr>
        <w:t>202</w:t>
      </w:r>
      <w:r w:rsidR="00091245" w:rsidRPr="5AD7800F">
        <w:rPr>
          <w:rFonts w:ascii="Calibri" w:hAnsi="Calibri"/>
          <w:b/>
          <w:bCs/>
          <w:color w:val="002B5A"/>
          <w:sz w:val="44"/>
          <w:szCs w:val="44"/>
        </w:rPr>
        <w:t>4</w:t>
      </w:r>
    </w:p>
    <w:p w14:paraId="2E514F23" w14:textId="6F4EA640" w:rsidR="085A23D6" w:rsidRDefault="085A23D6" w:rsidP="085A23D6">
      <w:pPr>
        <w:spacing w:line="240" w:lineRule="auto"/>
        <w:ind w:left="0" w:firstLine="0"/>
        <w:jc w:val="center"/>
        <w:rPr>
          <w:rFonts w:ascii="Calibri" w:hAnsi="Calibri" w:cs="Arial"/>
        </w:rPr>
      </w:pPr>
    </w:p>
    <w:p w14:paraId="0B38FC73" w14:textId="77777777" w:rsidR="001032A9" w:rsidRDefault="001032A9" w:rsidP="085A23D6">
      <w:pPr>
        <w:spacing w:line="240" w:lineRule="auto"/>
        <w:ind w:left="0" w:firstLine="0"/>
        <w:jc w:val="center"/>
        <w:rPr>
          <w:rFonts w:ascii="Calibri" w:hAnsi="Calibri" w:cs="Arial"/>
        </w:rPr>
      </w:pPr>
    </w:p>
    <w:p w14:paraId="366E9F34" w14:textId="162BD536" w:rsidR="00A421C5" w:rsidRPr="0036790B" w:rsidRDefault="00A421C5" w:rsidP="009235F8">
      <w:pPr>
        <w:tabs>
          <w:tab w:val="left" w:pos="0"/>
        </w:tabs>
        <w:spacing w:line="240" w:lineRule="auto"/>
        <w:ind w:left="0" w:firstLine="0"/>
        <w:jc w:val="center"/>
        <w:rPr>
          <w:rFonts w:ascii="Calibri" w:hAnsi="Calibri" w:cs="Arial"/>
        </w:rPr>
      </w:pPr>
      <w:r w:rsidRPr="0036790B">
        <w:rPr>
          <w:rFonts w:ascii="Calibri" w:hAnsi="Calibri" w:cs="Arial"/>
        </w:rPr>
        <w:t>St Mary’s School</w:t>
      </w:r>
      <w:r w:rsidR="009235F8">
        <w:rPr>
          <w:rFonts w:ascii="Calibri" w:hAnsi="Calibri" w:cs="Arial"/>
        </w:rPr>
        <w:br/>
      </w:r>
      <w:r w:rsidRPr="0036790B">
        <w:rPr>
          <w:rFonts w:ascii="Calibri" w:hAnsi="Calibri" w:cs="Arial"/>
        </w:rPr>
        <w:t>Bateman Street</w:t>
      </w:r>
      <w:r w:rsidR="009235F8">
        <w:rPr>
          <w:rFonts w:ascii="Calibri" w:hAnsi="Calibri" w:cs="Arial"/>
        </w:rPr>
        <w:br/>
      </w:r>
      <w:r w:rsidRPr="0036790B">
        <w:rPr>
          <w:rFonts w:ascii="Calibri" w:hAnsi="Calibri" w:cs="Arial"/>
        </w:rPr>
        <w:t>Cambridge</w:t>
      </w:r>
      <w:r w:rsidR="009235F8">
        <w:rPr>
          <w:rFonts w:ascii="Calibri" w:hAnsi="Calibri" w:cs="Arial"/>
        </w:rPr>
        <w:br/>
      </w:r>
      <w:r w:rsidRPr="0036790B">
        <w:rPr>
          <w:rFonts w:ascii="Calibri" w:hAnsi="Calibri" w:cs="Arial"/>
        </w:rPr>
        <w:t>CB2 1LY</w:t>
      </w:r>
    </w:p>
    <w:p w14:paraId="5E5B688D" w14:textId="77777777" w:rsidR="003775E0" w:rsidRDefault="003775E0" w:rsidP="003775E0">
      <w:pPr>
        <w:tabs>
          <w:tab w:val="left" w:pos="0"/>
        </w:tabs>
        <w:spacing w:line="240" w:lineRule="auto"/>
        <w:ind w:left="0" w:firstLine="0"/>
        <w:rPr>
          <w:rFonts w:ascii="Calibri" w:hAnsi="Calibri" w:cs="Arial"/>
        </w:rPr>
      </w:pPr>
    </w:p>
    <w:p w14:paraId="062E935E" w14:textId="2597F8CD" w:rsidR="003C797A" w:rsidRDefault="00A421C5" w:rsidP="005A792C">
      <w:pPr>
        <w:tabs>
          <w:tab w:val="left" w:pos="0"/>
        </w:tabs>
        <w:spacing w:line="240" w:lineRule="auto"/>
        <w:ind w:left="0" w:firstLine="0"/>
        <w:jc w:val="center"/>
        <w:rPr>
          <w:rFonts w:ascii="Calibri" w:hAnsi="Calibri" w:cs="Arial"/>
        </w:rPr>
      </w:pPr>
      <w:r w:rsidRPr="0036790B">
        <w:rPr>
          <w:rFonts w:ascii="Calibri" w:hAnsi="Calibri" w:cs="Arial"/>
        </w:rPr>
        <w:t>T: 01223 353253</w:t>
      </w:r>
      <w:r w:rsidR="009235F8">
        <w:rPr>
          <w:rFonts w:ascii="Calibri" w:hAnsi="Calibri" w:cs="Arial"/>
        </w:rPr>
        <w:br/>
      </w:r>
      <w:r w:rsidRPr="0036790B">
        <w:rPr>
          <w:rFonts w:ascii="Calibri" w:hAnsi="Calibri" w:cs="Arial"/>
        </w:rPr>
        <w:t xml:space="preserve">F: 01223 </w:t>
      </w:r>
      <w:r>
        <w:rPr>
          <w:rFonts w:ascii="Calibri" w:hAnsi="Calibri" w:cs="Arial"/>
        </w:rPr>
        <w:t>280254</w:t>
      </w:r>
    </w:p>
    <w:p w14:paraId="508AAC5B" w14:textId="77777777" w:rsidR="00E069FF" w:rsidRDefault="00E069FF" w:rsidP="005A792C">
      <w:pPr>
        <w:tabs>
          <w:tab w:val="left" w:pos="0"/>
        </w:tabs>
        <w:spacing w:line="240" w:lineRule="auto"/>
        <w:ind w:left="0" w:firstLine="0"/>
        <w:jc w:val="center"/>
        <w:rPr>
          <w:rFonts w:ascii="Calibri" w:hAnsi="Calibri" w:cs="Arial"/>
        </w:rPr>
      </w:pPr>
    </w:p>
    <w:p w14:paraId="56C00708" w14:textId="77777777" w:rsidR="00576D83" w:rsidRDefault="00576D83" w:rsidP="005A792C">
      <w:pPr>
        <w:tabs>
          <w:tab w:val="left" w:pos="0"/>
        </w:tabs>
        <w:spacing w:line="240" w:lineRule="auto"/>
        <w:ind w:left="0" w:firstLine="0"/>
        <w:jc w:val="center"/>
        <w:rPr>
          <w:rFonts w:ascii="Calibri" w:hAnsi="Calibri" w:cs="Arial"/>
        </w:rPr>
      </w:pPr>
    </w:p>
    <w:p w14:paraId="5C0B3324" w14:textId="4AF6B528" w:rsidR="003C797A" w:rsidRPr="00355FCB" w:rsidRDefault="008A5240" w:rsidP="003C797A">
      <w:pPr>
        <w:tabs>
          <w:tab w:val="left" w:pos="0"/>
        </w:tabs>
        <w:spacing w:line="240" w:lineRule="auto"/>
        <w:ind w:left="0" w:firstLine="0"/>
        <w:jc w:val="center"/>
        <w:rPr>
          <w:rFonts w:ascii="Calibri" w:hAnsi="Calibri" w:cs="Arial"/>
          <w:color w:val="002B5A"/>
        </w:rPr>
      </w:pPr>
      <w:r w:rsidRPr="00355FCB">
        <w:rPr>
          <w:rFonts w:ascii="Calibri" w:hAnsi="Calibri" w:cs="Arial"/>
          <w:b/>
          <w:color w:val="002B5A"/>
        </w:rPr>
        <w:t>hr@</w:t>
      </w:r>
      <w:r w:rsidR="00A421C5" w:rsidRPr="00355FCB">
        <w:rPr>
          <w:rFonts w:ascii="Calibri" w:hAnsi="Calibri" w:cs="Arial"/>
          <w:b/>
          <w:color w:val="002B5A"/>
        </w:rPr>
        <w:t xml:space="preserve">stmaryscambridge.co.uk </w:t>
      </w:r>
    </w:p>
    <w:p w14:paraId="626E2765" w14:textId="77777777" w:rsidR="001032A9" w:rsidRDefault="001032A9" w:rsidP="003C797A">
      <w:pPr>
        <w:tabs>
          <w:tab w:val="left" w:pos="0"/>
        </w:tabs>
        <w:spacing w:line="240" w:lineRule="auto"/>
        <w:ind w:left="0" w:firstLine="0"/>
        <w:jc w:val="center"/>
        <w:rPr>
          <w:rFonts w:ascii="Calibri" w:hAnsi="Calibri" w:cs="Arial"/>
        </w:rPr>
      </w:pPr>
    </w:p>
    <w:p w14:paraId="689B7FBD" w14:textId="3080587E" w:rsidR="00FD3F87"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St Mary’s School Cambridge – A Company Limited by Guarantee. Registered Office: Bateman Street Cambridge CB2 1LY –</w:t>
      </w:r>
    </w:p>
    <w:p w14:paraId="33BE4B24" w14:textId="3054E872" w:rsidR="00C25C4D" w:rsidRDefault="00A421C5" w:rsidP="00FD3F87">
      <w:pPr>
        <w:tabs>
          <w:tab w:val="left" w:pos="0"/>
        </w:tabs>
        <w:spacing w:line="240" w:lineRule="auto"/>
        <w:ind w:left="0" w:firstLine="0"/>
        <w:jc w:val="center"/>
        <w:rPr>
          <w:rFonts w:ascii="Arial" w:hAnsi="Arial" w:cs="Arial"/>
          <w:sz w:val="16"/>
          <w:szCs w:val="16"/>
        </w:rPr>
      </w:pPr>
      <w:r w:rsidRPr="009235F8">
        <w:rPr>
          <w:rFonts w:ascii="Arial" w:hAnsi="Arial" w:cs="Arial"/>
          <w:sz w:val="16"/>
          <w:szCs w:val="16"/>
        </w:rPr>
        <w:t>No. 184031 England Registered Charity No. 290180</w:t>
      </w:r>
    </w:p>
    <w:p w14:paraId="446618AF" w14:textId="77777777" w:rsidR="00C25C4D" w:rsidRDefault="00C25C4D">
      <w:pPr>
        <w:rPr>
          <w:rFonts w:ascii="Arial" w:hAnsi="Arial" w:cs="Arial"/>
          <w:sz w:val="16"/>
          <w:szCs w:val="16"/>
        </w:rPr>
      </w:pPr>
      <w:r>
        <w:rPr>
          <w:rFonts w:ascii="Arial" w:hAnsi="Arial" w:cs="Arial"/>
          <w:sz w:val="16"/>
          <w:szCs w:val="16"/>
        </w:rPr>
        <w:br w:type="page"/>
      </w:r>
    </w:p>
    <w:p w14:paraId="17D06239" w14:textId="77777777" w:rsidR="00A421C5" w:rsidRPr="009235F8" w:rsidRDefault="00A421C5" w:rsidP="00FD3F87">
      <w:pPr>
        <w:tabs>
          <w:tab w:val="left" w:pos="0"/>
        </w:tabs>
        <w:spacing w:line="240" w:lineRule="auto"/>
        <w:ind w:left="0" w:firstLine="0"/>
        <w:jc w:val="center"/>
        <w:rPr>
          <w:rFonts w:ascii="Arial" w:hAnsi="Arial" w:cs="Arial"/>
          <w:sz w:val="16"/>
          <w:szCs w:val="16"/>
        </w:rPr>
      </w:pPr>
    </w:p>
    <w:p w14:paraId="70543022" w14:textId="768CB398" w:rsidR="0045755C" w:rsidRPr="00773EB0" w:rsidRDefault="00215026" w:rsidP="00D66FE0">
      <w:pPr>
        <w:spacing w:line="320" w:lineRule="exact"/>
        <w:ind w:left="0" w:firstLine="0"/>
        <w:rPr>
          <w:rFonts w:asciiTheme="minorHAnsi" w:eastAsia="Calibri" w:hAnsiTheme="minorHAnsi" w:cstheme="minorBidi"/>
          <w:b/>
          <w:color w:val="002B5A"/>
          <w:sz w:val="24"/>
          <w:szCs w:val="24"/>
        </w:rPr>
      </w:pPr>
      <w:r w:rsidRPr="00773EB0">
        <w:rPr>
          <w:rFonts w:asciiTheme="minorHAnsi" w:eastAsia="Calibri" w:hAnsiTheme="minorHAnsi" w:cstheme="minorBidi"/>
          <w:b/>
          <w:color w:val="002B5A"/>
          <w:sz w:val="24"/>
          <w:szCs w:val="24"/>
        </w:rPr>
        <w:t>W</w:t>
      </w:r>
      <w:r w:rsidR="0045755C" w:rsidRPr="00773EB0">
        <w:rPr>
          <w:rFonts w:asciiTheme="minorHAnsi" w:eastAsia="Calibri" w:hAnsiTheme="minorHAnsi" w:cstheme="minorBidi"/>
          <w:b/>
          <w:color w:val="002B5A"/>
          <w:sz w:val="24"/>
          <w:szCs w:val="24"/>
        </w:rPr>
        <w:t>elcome from the Head</w:t>
      </w:r>
    </w:p>
    <w:p w14:paraId="22EB48E7" w14:textId="709333F0" w:rsidR="0082034F" w:rsidRPr="00A1776F" w:rsidRDefault="0082034F" w:rsidP="00D66FE0">
      <w:pPr>
        <w:spacing w:line="320" w:lineRule="exact"/>
        <w:ind w:left="0" w:firstLine="0"/>
        <w:rPr>
          <w:rFonts w:asciiTheme="minorHAnsi" w:eastAsia="Calibri" w:hAnsiTheme="minorHAnsi" w:cstheme="minorBidi"/>
          <w:sz w:val="22"/>
          <w:szCs w:val="22"/>
        </w:rPr>
      </w:pPr>
      <w:r w:rsidRPr="00A1776F">
        <w:rPr>
          <w:rFonts w:asciiTheme="minorHAnsi" w:eastAsia="Calibri" w:hAnsiTheme="minorHAnsi" w:cstheme="minorBidi"/>
          <w:sz w:val="22"/>
          <w:szCs w:val="22"/>
        </w:rPr>
        <w:t>Thank you for showing interest in this role at St Mary’s School, Cambridge.</w:t>
      </w:r>
    </w:p>
    <w:p w14:paraId="5F5C0545" w14:textId="703BFEBD" w:rsidR="00495C6F" w:rsidRDefault="0082034F" w:rsidP="00D66FE0">
      <w:pPr>
        <w:spacing w:line="320" w:lineRule="exact"/>
        <w:ind w:left="0" w:firstLine="0"/>
        <w:rPr>
          <w:rFonts w:asciiTheme="minorHAnsi" w:hAnsiTheme="minorHAnsi" w:cstheme="minorBidi"/>
          <w:color w:val="000000" w:themeColor="text1"/>
          <w:sz w:val="22"/>
          <w:szCs w:val="22"/>
        </w:rPr>
      </w:pPr>
      <w:r>
        <w:rPr>
          <w:rFonts w:asciiTheme="minorHAnsi" w:eastAsia="Calibri" w:hAnsiTheme="minorHAnsi" w:cstheme="minorBidi"/>
          <w:color w:val="000000" w:themeColor="text1"/>
          <w:sz w:val="22"/>
          <w:szCs w:val="22"/>
        </w:rPr>
        <w:t>We</w:t>
      </w:r>
      <w:r w:rsidR="00495C6F" w:rsidRPr="2EADB639">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are</w:t>
      </w:r>
      <w:r w:rsidR="00495C6F" w:rsidRPr="2EADB639">
        <w:rPr>
          <w:rFonts w:asciiTheme="minorHAnsi" w:eastAsia="Calibri" w:hAnsiTheme="minorHAnsi" w:cstheme="minorBidi"/>
          <w:color w:val="000000" w:themeColor="text1"/>
          <w:sz w:val="22"/>
          <w:szCs w:val="22"/>
        </w:rPr>
        <w:t xml:space="preserve"> an independent day and boarding school for girls aged 3 to 18. We have a school roll of over </w:t>
      </w:r>
      <w:r w:rsidR="00495C6F" w:rsidRPr="2EADB639">
        <w:rPr>
          <w:rFonts w:asciiTheme="minorHAnsi" w:hAnsiTheme="minorHAnsi" w:cstheme="minorBidi"/>
          <w:color w:val="000000" w:themeColor="text1"/>
          <w:sz w:val="22"/>
          <w:szCs w:val="22"/>
        </w:rPr>
        <w:t xml:space="preserve">600 </w:t>
      </w:r>
      <w:r w:rsidR="00D57C5C">
        <w:rPr>
          <w:rFonts w:asciiTheme="minorHAnsi" w:hAnsiTheme="minorHAnsi" w:cstheme="minorBidi"/>
          <w:color w:val="000000" w:themeColor="text1"/>
          <w:sz w:val="22"/>
          <w:szCs w:val="22"/>
        </w:rPr>
        <w:t>student</w:t>
      </w:r>
      <w:r w:rsidR="00495C6F" w:rsidRPr="2EADB639">
        <w:rPr>
          <w:rFonts w:asciiTheme="minorHAnsi" w:hAnsiTheme="minorHAnsi" w:cstheme="minorBidi"/>
          <w:color w:val="000000" w:themeColor="text1"/>
          <w:sz w:val="22"/>
          <w:szCs w:val="22"/>
        </w:rPr>
        <w:t xml:space="preserve">s. Approximately 10% of the </w:t>
      </w:r>
      <w:r w:rsidR="00D57C5C">
        <w:rPr>
          <w:rFonts w:asciiTheme="minorHAnsi" w:hAnsiTheme="minorHAnsi" w:cstheme="minorBidi"/>
          <w:color w:val="000000" w:themeColor="text1"/>
          <w:sz w:val="22"/>
          <w:szCs w:val="22"/>
        </w:rPr>
        <w:t>student</w:t>
      </w:r>
      <w:r w:rsidR="00495C6F" w:rsidRPr="2EADB639">
        <w:rPr>
          <w:rFonts w:asciiTheme="minorHAnsi" w:hAnsiTheme="minorHAnsi" w:cstheme="minorBidi"/>
          <w:color w:val="000000" w:themeColor="text1"/>
          <w:sz w:val="22"/>
          <w:szCs w:val="22"/>
        </w:rPr>
        <w:t xml:space="preserve">s are boarders. Reflecting the cosmopolitan community of Cambridge, </w:t>
      </w:r>
      <w:r w:rsidR="006B5BAB">
        <w:rPr>
          <w:rFonts w:asciiTheme="minorHAnsi" w:hAnsiTheme="minorHAnsi" w:cstheme="minorBidi"/>
          <w:color w:val="000000" w:themeColor="text1"/>
          <w:sz w:val="22"/>
          <w:szCs w:val="22"/>
        </w:rPr>
        <w:t>on average</w:t>
      </w:r>
      <w:r w:rsidR="00495C6F" w:rsidRPr="2EADB639">
        <w:rPr>
          <w:rFonts w:asciiTheme="minorHAnsi" w:hAnsiTheme="minorHAnsi" w:cstheme="minorBidi"/>
          <w:color w:val="000000" w:themeColor="text1"/>
          <w:sz w:val="22"/>
          <w:szCs w:val="22"/>
        </w:rPr>
        <w:t xml:space="preserve"> </w:t>
      </w:r>
      <w:r w:rsidR="00495C6F" w:rsidRPr="67516FDA">
        <w:rPr>
          <w:rFonts w:asciiTheme="minorHAnsi" w:hAnsiTheme="minorHAnsi" w:cstheme="minorBidi"/>
          <w:color w:val="000000" w:themeColor="text1"/>
          <w:sz w:val="22"/>
          <w:szCs w:val="22"/>
        </w:rPr>
        <w:t>25</w:t>
      </w:r>
      <w:r w:rsidR="00495C6F" w:rsidRPr="2EADB639">
        <w:rPr>
          <w:rFonts w:asciiTheme="minorHAnsi" w:hAnsiTheme="minorHAnsi" w:cstheme="minorBidi"/>
          <w:color w:val="000000" w:themeColor="text1"/>
          <w:sz w:val="22"/>
          <w:szCs w:val="22"/>
        </w:rPr>
        <w:t xml:space="preserve">% of students </w:t>
      </w:r>
      <w:r w:rsidR="00E02E0B">
        <w:rPr>
          <w:rFonts w:asciiTheme="minorHAnsi" w:hAnsiTheme="minorHAnsi" w:cstheme="minorBidi"/>
          <w:color w:val="000000" w:themeColor="text1"/>
          <w:sz w:val="22"/>
          <w:szCs w:val="22"/>
        </w:rPr>
        <w:t>originate</w:t>
      </w:r>
      <w:r w:rsidR="00495C6F" w:rsidRPr="2EADB639">
        <w:rPr>
          <w:rFonts w:asciiTheme="minorHAnsi" w:hAnsiTheme="minorHAnsi" w:cstheme="minorBidi"/>
          <w:color w:val="000000" w:themeColor="text1"/>
          <w:sz w:val="22"/>
          <w:szCs w:val="22"/>
        </w:rPr>
        <w:t xml:space="preserve"> from overseas, from </w:t>
      </w:r>
      <w:r w:rsidR="00495C6F" w:rsidRPr="5BE05DF0">
        <w:rPr>
          <w:rFonts w:asciiTheme="minorHAnsi" w:hAnsiTheme="minorHAnsi" w:cstheme="minorBidi"/>
          <w:color w:val="000000" w:themeColor="text1"/>
          <w:sz w:val="22"/>
          <w:szCs w:val="22"/>
        </w:rPr>
        <w:t>30</w:t>
      </w:r>
      <w:r w:rsidR="00495C6F" w:rsidRPr="2EADB639">
        <w:rPr>
          <w:rFonts w:asciiTheme="minorHAnsi" w:hAnsiTheme="minorHAnsi" w:cstheme="minorBidi"/>
          <w:color w:val="000000" w:themeColor="text1"/>
          <w:sz w:val="22"/>
          <w:szCs w:val="22"/>
        </w:rPr>
        <w:t xml:space="preserve"> countries.</w:t>
      </w:r>
    </w:p>
    <w:p w14:paraId="026636EF" w14:textId="77777777" w:rsidR="00912250" w:rsidRPr="00247E1A" w:rsidRDefault="00912250" w:rsidP="00D66FE0">
      <w:pPr>
        <w:tabs>
          <w:tab w:val="left" w:pos="0"/>
        </w:tabs>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 xml:space="preserve">The </w:t>
      </w:r>
      <w:proofErr w:type="gramStart"/>
      <w:r w:rsidRPr="00247E1A">
        <w:rPr>
          <w:rFonts w:asciiTheme="minorHAnsi" w:eastAsia="Calibri" w:hAnsiTheme="minorHAnsi" w:cstheme="minorHAnsi"/>
          <w:color w:val="000000" w:themeColor="text1"/>
          <w:sz w:val="22"/>
          <w:szCs w:val="22"/>
        </w:rPr>
        <w:t>School</w:t>
      </w:r>
      <w:proofErr w:type="gramEnd"/>
      <w:r w:rsidRPr="00247E1A">
        <w:rPr>
          <w:rFonts w:asciiTheme="minorHAnsi" w:eastAsia="Calibri" w:hAnsiTheme="minorHAnsi" w:cstheme="minorHAnsi"/>
          <w:color w:val="000000" w:themeColor="text1"/>
          <w:sz w:val="22"/>
          <w:szCs w:val="22"/>
        </w:rPr>
        <w:t xml:space="preserve"> offers a secure and welcoming learning environment for girls: we are delightfully situated in the heart of the </w:t>
      </w:r>
      <w:r>
        <w:rPr>
          <w:rFonts w:asciiTheme="minorHAnsi" w:eastAsia="Calibri" w:hAnsiTheme="minorHAnsi" w:cstheme="minorHAnsi"/>
          <w:color w:val="000000" w:themeColor="text1"/>
          <w:sz w:val="22"/>
          <w:szCs w:val="22"/>
        </w:rPr>
        <w:t xml:space="preserve">academically renowned </w:t>
      </w:r>
      <w:r w:rsidRPr="00247E1A">
        <w:rPr>
          <w:rFonts w:asciiTheme="minorHAnsi" w:eastAsia="Calibri" w:hAnsiTheme="minorHAnsi" w:cstheme="minorHAnsi"/>
          <w:color w:val="000000" w:themeColor="text1"/>
          <w:sz w:val="22"/>
          <w:szCs w:val="22"/>
        </w:rPr>
        <w:t>and culturally vibrant city of Cambridge</w:t>
      </w:r>
      <w:r>
        <w:rPr>
          <w:rFonts w:asciiTheme="minorHAnsi" w:eastAsia="Calibri" w:hAnsiTheme="minorHAnsi" w:cstheme="minorHAnsi"/>
          <w:color w:val="000000" w:themeColor="text1"/>
          <w:sz w:val="22"/>
          <w:szCs w:val="22"/>
        </w:rPr>
        <w:t>. T</w:t>
      </w:r>
      <w:r w:rsidRPr="00247E1A">
        <w:rPr>
          <w:rFonts w:asciiTheme="minorHAnsi" w:eastAsia="Calibri" w:hAnsiTheme="minorHAnsi" w:cstheme="minorHAnsi"/>
          <w:color w:val="000000" w:themeColor="text1"/>
          <w:sz w:val="22"/>
          <w:szCs w:val="22"/>
        </w:rPr>
        <w:t>he</w:t>
      </w:r>
      <w:r>
        <w:rPr>
          <w:rFonts w:asciiTheme="minorHAnsi" w:eastAsia="Calibri" w:hAnsiTheme="minorHAnsi" w:cstheme="minorHAnsi"/>
          <w:color w:val="000000" w:themeColor="text1"/>
          <w:sz w:val="22"/>
          <w:szCs w:val="22"/>
        </w:rPr>
        <w:t xml:space="preserve"> Junior School is adjacent to the famous backdrop of Coe Fen, and the</w:t>
      </w:r>
      <w:r w:rsidRPr="00247E1A">
        <w:rPr>
          <w:rFonts w:asciiTheme="minorHAnsi" w:eastAsia="Calibri" w:hAnsiTheme="minorHAnsi" w:cstheme="minorHAnsi"/>
          <w:color w:val="000000" w:themeColor="text1"/>
          <w:sz w:val="22"/>
          <w:szCs w:val="22"/>
        </w:rPr>
        <w:t xml:space="preserve"> Senior School and </w:t>
      </w:r>
      <w:r>
        <w:rPr>
          <w:rFonts w:asciiTheme="minorHAnsi" w:eastAsia="Calibri" w:hAnsiTheme="minorHAnsi" w:cstheme="minorHAnsi"/>
          <w:color w:val="000000" w:themeColor="text1"/>
          <w:sz w:val="22"/>
          <w:szCs w:val="22"/>
        </w:rPr>
        <w:t>B</w:t>
      </w:r>
      <w:r w:rsidRPr="00247E1A">
        <w:rPr>
          <w:rFonts w:asciiTheme="minorHAnsi" w:eastAsia="Calibri" w:hAnsiTheme="minorHAnsi" w:cstheme="minorHAnsi"/>
          <w:color w:val="000000" w:themeColor="text1"/>
          <w:sz w:val="22"/>
          <w:szCs w:val="22"/>
        </w:rPr>
        <w:t xml:space="preserve">oarding </w:t>
      </w:r>
      <w:r>
        <w:rPr>
          <w:rFonts w:asciiTheme="minorHAnsi" w:eastAsia="Calibri" w:hAnsiTheme="minorHAnsi" w:cstheme="minorHAnsi"/>
          <w:color w:val="000000" w:themeColor="text1"/>
          <w:sz w:val="22"/>
          <w:szCs w:val="22"/>
        </w:rPr>
        <w:t>H</w:t>
      </w:r>
      <w:r w:rsidRPr="00247E1A">
        <w:rPr>
          <w:rFonts w:asciiTheme="minorHAnsi" w:eastAsia="Calibri" w:hAnsiTheme="minorHAnsi" w:cstheme="minorHAnsi"/>
          <w:color w:val="000000" w:themeColor="text1"/>
          <w:sz w:val="22"/>
          <w:szCs w:val="22"/>
        </w:rPr>
        <w:t>ouse overlook the University of Cambridge Botanic Gardens.</w:t>
      </w:r>
    </w:p>
    <w:p w14:paraId="03C7DB5A" w14:textId="0DEF2CA9" w:rsidR="00402853" w:rsidRPr="00247E1A" w:rsidRDefault="00402853" w:rsidP="00D66FE0">
      <w:pPr>
        <w:spacing w:line="320" w:lineRule="exact"/>
        <w:ind w:left="0" w:firstLine="0"/>
        <w:rPr>
          <w:rFonts w:asciiTheme="minorHAnsi" w:eastAsia="Calibri" w:hAnsiTheme="minorHAnsi" w:cstheme="minorBidi"/>
          <w:color w:val="000000" w:themeColor="text1"/>
          <w:sz w:val="22"/>
          <w:szCs w:val="22"/>
        </w:rPr>
      </w:pPr>
      <w:r w:rsidRPr="1B593317">
        <w:rPr>
          <w:rFonts w:asciiTheme="minorHAnsi" w:eastAsia="Calibri" w:hAnsiTheme="minorHAnsi" w:cstheme="minorBidi"/>
          <w:color w:val="000000" w:themeColor="text1"/>
          <w:sz w:val="22"/>
          <w:szCs w:val="22"/>
        </w:rPr>
        <w:t>Cambridge is an outstanding place to live and work. As a</w:t>
      </w:r>
      <w:r w:rsidRPr="1B593317">
        <w:rPr>
          <w:rFonts w:asciiTheme="minorHAnsi" w:eastAsia="Calibri" w:hAnsiTheme="minorHAnsi" w:cstheme="minorBidi"/>
          <w:sz w:val="22"/>
          <w:szCs w:val="22"/>
        </w:rPr>
        <w:t xml:space="preserve"> un</w:t>
      </w:r>
      <w:r w:rsidRPr="1B593317">
        <w:rPr>
          <w:rFonts w:asciiTheme="minorHAnsi" w:eastAsia="Calibri" w:hAnsiTheme="minorHAnsi" w:cstheme="minorBidi"/>
          <w:color w:val="000000" w:themeColor="text1"/>
          <w:sz w:val="22"/>
          <w:szCs w:val="22"/>
        </w:rPr>
        <w:t>iversity c</w:t>
      </w:r>
      <w:r>
        <w:rPr>
          <w:rFonts w:asciiTheme="minorHAnsi" w:eastAsia="Calibri" w:hAnsiTheme="minorHAnsi" w:cstheme="minorBidi"/>
          <w:color w:val="000000" w:themeColor="text1"/>
          <w:sz w:val="22"/>
          <w:szCs w:val="22"/>
        </w:rPr>
        <w:t>ity</w:t>
      </w:r>
      <w:r w:rsidRPr="1B593317">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Cambridge</w:t>
      </w:r>
      <w:r w:rsidRPr="1B593317">
        <w:rPr>
          <w:rFonts w:asciiTheme="minorHAnsi" w:eastAsia="Calibri" w:hAnsiTheme="minorHAnsi" w:cstheme="minorBidi"/>
          <w:color w:val="000000" w:themeColor="text1"/>
          <w:sz w:val="22"/>
          <w:szCs w:val="22"/>
        </w:rPr>
        <w:t xml:space="preserve"> has the cultural advantages of a much larger settlement but with a population of </w:t>
      </w:r>
      <w:r>
        <w:rPr>
          <w:rFonts w:asciiTheme="minorHAnsi" w:eastAsia="Calibri" w:hAnsiTheme="minorHAnsi" w:cstheme="minorBidi"/>
          <w:color w:val="000000" w:themeColor="text1"/>
          <w:sz w:val="22"/>
          <w:szCs w:val="22"/>
        </w:rPr>
        <w:t xml:space="preserve">approximately </w:t>
      </w:r>
      <w:r w:rsidRPr="1B593317">
        <w:rPr>
          <w:rFonts w:asciiTheme="minorHAnsi" w:eastAsia="Calibri" w:hAnsiTheme="minorHAnsi" w:cstheme="minorBidi"/>
          <w:color w:val="000000" w:themeColor="text1"/>
          <w:sz w:val="22"/>
          <w:szCs w:val="22"/>
        </w:rPr>
        <w:t>1</w:t>
      </w:r>
      <w:r>
        <w:rPr>
          <w:rFonts w:asciiTheme="minorHAnsi" w:eastAsia="Calibri" w:hAnsiTheme="minorHAnsi" w:cstheme="minorBidi"/>
          <w:color w:val="000000" w:themeColor="text1"/>
          <w:sz w:val="22"/>
          <w:szCs w:val="22"/>
        </w:rPr>
        <w:t>45</w:t>
      </w:r>
      <w:r w:rsidRPr="1B593317">
        <w:rPr>
          <w:rFonts w:asciiTheme="minorHAnsi" w:eastAsia="Calibri" w:hAnsiTheme="minorHAnsi" w:cstheme="minorBidi"/>
          <w:color w:val="000000" w:themeColor="text1"/>
          <w:sz w:val="22"/>
          <w:szCs w:val="22"/>
        </w:rPr>
        <w:t>,000</w:t>
      </w:r>
      <w:r>
        <w:rPr>
          <w:rFonts w:asciiTheme="minorHAnsi" w:eastAsia="Calibri" w:hAnsiTheme="minorHAnsi" w:cstheme="minorBidi"/>
          <w:color w:val="000000" w:themeColor="text1"/>
          <w:sz w:val="22"/>
          <w:szCs w:val="22"/>
        </w:rPr>
        <w:t>,</w:t>
      </w:r>
      <w:r w:rsidRPr="1B593317">
        <w:rPr>
          <w:rFonts w:asciiTheme="minorHAnsi" w:eastAsia="Calibri" w:hAnsiTheme="minorHAnsi" w:cstheme="minorBidi"/>
          <w:color w:val="000000" w:themeColor="text1"/>
          <w:sz w:val="22"/>
          <w:szCs w:val="22"/>
        </w:rPr>
        <w:t xml:space="preserve"> it is a safe, clean and attractive location. The city has an international reputation owing to its world rankin</w:t>
      </w:r>
      <w:r w:rsidRPr="1B593317">
        <w:rPr>
          <w:rFonts w:asciiTheme="minorHAnsi" w:eastAsia="Calibri" w:hAnsiTheme="minorHAnsi" w:cstheme="minorBidi"/>
          <w:sz w:val="22"/>
          <w:szCs w:val="22"/>
        </w:rPr>
        <w:t>g u</w:t>
      </w:r>
      <w:r w:rsidRPr="1B593317">
        <w:rPr>
          <w:rFonts w:asciiTheme="minorHAnsi" w:eastAsia="Calibri" w:hAnsiTheme="minorHAnsi" w:cstheme="minorBidi"/>
          <w:color w:val="000000" w:themeColor="text1"/>
          <w:sz w:val="22"/>
          <w:szCs w:val="22"/>
        </w:rPr>
        <w:t>niversity</w:t>
      </w:r>
      <w:r>
        <w:rPr>
          <w:rFonts w:asciiTheme="minorHAnsi" w:eastAsia="Calibri" w:hAnsiTheme="minorHAnsi" w:cstheme="minorBidi"/>
          <w:color w:val="000000" w:themeColor="text1"/>
          <w:sz w:val="22"/>
          <w:szCs w:val="22"/>
        </w:rPr>
        <w:t xml:space="preserve"> </w:t>
      </w:r>
      <w:r w:rsidR="005A6339">
        <w:rPr>
          <w:rFonts w:asciiTheme="minorHAnsi" w:eastAsia="Calibri" w:hAnsiTheme="minorHAnsi" w:cstheme="minorBidi"/>
          <w:color w:val="000000" w:themeColor="text1"/>
          <w:sz w:val="22"/>
          <w:szCs w:val="22"/>
        </w:rPr>
        <w:t>a</w:t>
      </w:r>
      <w:r>
        <w:rPr>
          <w:rFonts w:asciiTheme="minorHAnsi" w:eastAsia="Calibri" w:hAnsiTheme="minorHAnsi" w:cstheme="minorBidi"/>
          <w:color w:val="000000" w:themeColor="text1"/>
          <w:sz w:val="22"/>
          <w:szCs w:val="22"/>
        </w:rPr>
        <w:t>nd t</w:t>
      </w:r>
      <w:r w:rsidRPr="1B593317">
        <w:rPr>
          <w:rFonts w:asciiTheme="minorHAnsi" w:eastAsia="Calibri" w:hAnsiTheme="minorHAnsi" w:cstheme="minorBidi"/>
          <w:color w:val="000000" w:themeColor="text1"/>
          <w:sz w:val="22"/>
          <w:szCs w:val="22"/>
        </w:rPr>
        <w:t xml:space="preserve">he school benefits from its proximity to the digital and enterprise communities in the various high-tech science parks and enterprise hubs. </w:t>
      </w:r>
      <w:r>
        <w:rPr>
          <w:rFonts w:asciiTheme="minorHAnsi" w:eastAsia="Calibri" w:hAnsiTheme="minorHAnsi" w:cstheme="minorBidi"/>
          <w:color w:val="000000" w:themeColor="text1"/>
          <w:sz w:val="22"/>
          <w:szCs w:val="22"/>
        </w:rPr>
        <w:t>We are</w:t>
      </w:r>
      <w:r w:rsidRPr="1B593317">
        <w:rPr>
          <w:rFonts w:asciiTheme="minorHAnsi" w:eastAsia="Calibri" w:hAnsiTheme="minorHAnsi" w:cstheme="minorBidi"/>
          <w:color w:val="000000" w:themeColor="text1"/>
          <w:sz w:val="22"/>
          <w:szCs w:val="22"/>
        </w:rPr>
        <w:t xml:space="preserve"> within easy travelling distance of London</w:t>
      </w:r>
      <w:r>
        <w:rPr>
          <w:rFonts w:asciiTheme="minorHAnsi" w:eastAsia="Calibri" w:hAnsiTheme="minorHAnsi" w:cstheme="minorBidi"/>
          <w:color w:val="000000" w:themeColor="text1"/>
          <w:sz w:val="22"/>
          <w:szCs w:val="22"/>
        </w:rPr>
        <w:t>, less than a</w:t>
      </w:r>
      <w:r w:rsidR="00DD7414">
        <w:rPr>
          <w:rFonts w:asciiTheme="minorHAnsi" w:eastAsia="Calibri" w:hAnsiTheme="minorHAnsi" w:cstheme="minorBidi"/>
          <w:color w:val="000000" w:themeColor="text1"/>
          <w:sz w:val="22"/>
          <w:szCs w:val="22"/>
        </w:rPr>
        <w:t>n</w:t>
      </w:r>
      <w:r>
        <w:rPr>
          <w:rFonts w:asciiTheme="minorHAnsi" w:eastAsia="Calibri" w:hAnsiTheme="minorHAnsi" w:cstheme="minorBidi"/>
          <w:color w:val="000000" w:themeColor="text1"/>
          <w:sz w:val="22"/>
          <w:szCs w:val="22"/>
        </w:rPr>
        <w:t xml:space="preserve"> hour by train</w:t>
      </w:r>
      <w:r w:rsidRPr="1B593317">
        <w:rPr>
          <w:rFonts w:asciiTheme="minorHAnsi" w:eastAsia="Calibri" w:hAnsiTheme="minorHAnsi" w:cstheme="minorBidi"/>
          <w:color w:val="000000" w:themeColor="text1"/>
          <w:sz w:val="22"/>
          <w:szCs w:val="22"/>
        </w:rPr>
        <w:t xml:space="preserve"> and </w:t>
      </w:r>
      <w:r>
        <w:rPr>
          <w:rFonts w:asciiTheme="minorHAnsi" w:eastAsia="Calibri" w:hAnsiTheme="minorHAnsi" w:cstheme="minorBidi"/>
          <w:color w:val="000000" w:themeColor="text1"/>
          <w:sz w:val="22"/>
          <w:szCs w:val="22"/>
        </w:rPr>
        <w:t>a short hop</w:t>
      </w:r>
      <w:r w:rsidRPr="1B593317">
        <w:rPr>
          <w:rFonts w:asciiTheme="minorHAnsi" w:eastAsia="Calibri" w:hAnsiTheme="minorHAnsi" w:cstheme="minorBidi"/>
          <w:color w:val="000000" w:themeColor="text1"/>
          <w:sz w:val="22"/>
          <w:szCs w:val="22"/>
        </w:rPr>
        <w:t xml:space="preserve"> from </w:t>
      </w:r>
      <w:r>
        <w:rPr>
          <w:rFonts w:asciiTheme="minorHAnsi" w:eastAsia="Calibri" w:hAnsiTheme="minorHAnsi" w:cstheme="minorBidi"/>
          <w:color w:val="000000" w:themeColor="text1"/>
          <w:sz w:val="22"/>
          <w:szCs w:val="22"/>
        </w:rPr>
        <w:t xml:space="preserve">London </w:t>
      </w:r>
      <w:r w:rsidRPr="1B593317">
        <w:rPr>
          <w:rFonts w:asciiTheme="minorHAnsi" w:eastAsia="Calibri" w:hAnsiTheme="minorHAnsi" w:cstheme="minorBidi"/>
          <w:color w:val="000000" w:themeColor="text1"/>
          <w:sz w:val="22"/>
          <w:szCs w:val="22"/>
        </w:rPr>
        <w:t>Stansted Airport.</w:t>
      </w:r>
    </w:p>
    <w:p w14:paraId="1FF43AFF" w14:textId="26A94F7E" w:rsidR="0082034F" w:rsidRPr="00247E1A" w:rsidRDefault="0082034F" w:rsidP="00D66FE0">
      <w:pPr>
        <w:spacing w:line="320" w:lineRule="exact"/>
        <w:ind w:left="0" w:firstLine="0"/>
        <w:rPr>
          <w:rFonts w:asciiTheme="minorHAnsi" w:eastAsia="Calibri" w:hAnsiTheme="minorHAnsi" w:cstheme="minorBidi"/>
          <w:color w:val="000000" w:themeColor="text1"/>
          <w:sz w:val="22"/>
          <w:szCs w:val="22"/>
        </w:rPr>
      </w:pPr>
      <w:r w:rsidRPr="567E6C63">
        <w:rPr>
          <w:rFonts w:asciiTheme="minorHAnsi" w:eastAsia="Calibri" w:hAnsiTheme="minorHAnsi" w:cstheme="minorBidi"/>
          <w:color w:val="000000" w:themeColor="text1"/>
          <w:sz w:val="22"/>
          <w:szCs w:val="22"/>
        </w:rPr>
        <w:t xml:space="preserve">There has been major investment in new facilities at the </w:t>
      </w:r>
      <w:proofErr w:type="gramStart"/>
      <w:r w:rsidRPr="567E6C63">
        <w:rPr>
          <w:rFonts w:asciiTheme="minorHAnsi" w:eastAsia="Calibri" w:hAnsiTheme="minorHAnsi" w:cstheme="minorBidi"/>
          <w:color w:val="000000" w:themeColor="text1"/>
          <w:sz w:val="22"/>
          <w:szCs w:val="22"/>
        </w:rPr>
        <w:t>School</w:t>
      </w:r>
      <w:proofErr w:type="gramEnd"/>
      <w:r w:rsidRPr="567E6C63">
        <w:rPr>
          <w:rFonts w:asciiTheme="minorHAnsi" w:eastAsia="Calibri" w:hAnsiTheme="minorHAnsi" w:cstheme="minorBidi"/>
          <w:color w:val="000000" w:themeColor="text1"/>
          <w:sz w:val="22"/>
          <w:szCs w:val="22"/>
        </w:rPr>
        <w:t xml:space="preserve"> over the past decade: a new Junior School; a new Sixth Form Centre; new provision of Art &amp; Photography; the creation of our Science Hub</w:t>
      </w:r>
      <w:r w:rsidR="005B09E6">
        <w:rPr>
          <w:rFonts w:asciiTheme="minorHAnsi" w:eastAsia="Calibri" w:hAnsiTheme="minorHAnsi" w:cstheme="minorBidi"/>
          <w:color w:val="000000" w:themeColor="text1"/>
          <w:sz w:val="22"/>
          <w:szCs w:val="22"/>
        </w:rPr>
        <w:t>;</w:t>
      </w:r>
      <w:r w:rsidRPr="567E6C63">
        <w:rPr>
          <w:rFonts w:asciiTheme="minorHAnsi" w:eastAsia="Calibri" w:hAnsiTheme="minorHAnsi" w:cstheme="minorBidi"/>
          <w:color w:val="000000" w:themeColor="text1"/>
          <w:sz w:val="22"/>
          <w:szCs w:val="22"/>
        </w:rPr>
        <w:t xml:space="preserve"> and our new boarding facility, Mary Ward House. We have </w:t>
      </w:r>
      <w:r w:rsidR="000608ED">
        <w:rPr>
          <w:rFonts w:asciiTheme="minorHAnsi" w:eastAsia="Calibri" w:hAnsiTheme="minorHAnsi" w:cstheme="minorBidi"/>
          <w:color w:val="000000" w:themeColor="text1"/>
          <w:sz w:val="22"/>
          <w:szCs w:val="22"/>
        </w:rPr>
        <w:t>developed</w:t>
      </w:r>
      <w:r w:rsidRPr="567E6C63">
        <w:rPr>
          <w:rFonts w:asciiTheme="minorHAnsi" w:eastAsia="Calibri" w:hAnsiTheme="minorHAnsi" w:cstheme="minorBidi"/>
          <w:color w:val="000000" w:themeColor="text1"/>
          <w:sz w:val="22"/>
          <w:szCs w:val="22"/>
        </w:rPr>
        <w:t xml:space="preserve"> our </w:t>
      </w:r>
      <w:r>
        <w:rPr>
          <w:rFonts w:asciiTheme="minorHAnsi" w:eastAsia="Calibri" w:hAnsiTheme="minorHAnsi" w:cstheme="minorBidi"/>
          <w:color w:val="000000" w:themeColor="text1"/>
          <w:sz w:val="22"/>
          <w:szCs w:val="22"/>
        </w:rPr>
        <w:t>sporting facilities</w:t>
      </w:r>
      <w:r w:rsidRPr="567E6C63">
        <w:rPr>
          <w:rFonts w:asciiTheme="minorHAnsi" w:eastAsia="Calibri" w:hAnsiTheme="minorHAnsi" w:cstheme="minorBidi"/>
          <w:color w:val="000000" w:themeColor="text1"/>
          <w:sz w:val="22"/>
          <w:szCs w:val="22"/>
        </w:rPr>
        <w:t xml:space="preserve"> through an ambitious collaboration with Homerton College, University of Cambridge and have invested in a new boat house in </w:t>
      </w:r>
      <w:proofErr w:type="gramStart"/>
      <w:r w:rsidRPr="567E6C63">
        <w:rPr>
          <w:rFonts w:asciiTheme="minorHAnsi" w:eastAsia="Calibri" w:hAnsiTheme="minorHAnsi" w:cstheme="minorBidi"/>
          <w:color w:val="000000" w:themeColor="text1"/>
          <w:sz w:val="22"/>
          <w:szCs w:val="22"/>
        </w:rPr>
        <w:t>a joint partnership</w:t>
      </w:r>
      <w:proofErr w:type="gramEnd"/>
      <w:r w:rsidRPr="567E6C63">
        <w:rPr>
          <w:rFonts w:asciiTheme="minorHAnsi" w:eastAsia="Calibri" w:hAnsiTheme="minorHAnsi" w:cstheme="minorBidi"/>
          <w:color w:val="000000" w:themeColor="text1"/>
          <w:sz w:val="22"/>
          <w:szCs w:val="22"/>
        </w:rPr>
        <w:t xml:space="preserve"> with</w:t>
      </w:r>
      <w:r>
        <w:rPr>
          <w:rFonts w:asciiTheme="minorHAnsi" w:eastAsia="Calibri" w:hAnsiTheme="minorHAnsi" w:cstheme="minorBidi"/>
          <w:color w:val="000000" w:themeColor="text1"/>
          <w:sz w:val="22"/>
          <w:szCs w:val="22"/>
        </w:rPr>
        <w:t xml:space="preserve"> C</w:t>
      </w:r>
      <w:r w:rsidRPr="567E6C63">
        <w:rPr>
          <w:rFonts w:asciiTheme="minorHAnsi" w:eastAsia="Calibri" w:hAnsiTheme="minorHAnsi" w:cstheme="minorBidi"/>
          <w:color w:val="000000" w:themeColor="text1"/>
          <w:sz w:val="22"/>
          <w:szCs w:val="22"/>
        </w:rPr>
        <w:t>ity</w:t>
      </w:r>
      <w:r>
        <w:rPr>
          <w:rFonts w:asciiTheme="minorHAnsi" w:eastAsia="Calibri" w:hAnsiTheme="minorHAnsi" w:cstheme="minorBidi"/>
          <w:color w:val="000000" w:themeColor="text1"/>
          <w:sz w:val="22"/>
          <w:szCs w:val="22"/>
        </w:rPr>
        <w:t xml:space="preserve"> of Cambridge</w:t>
      </w:r>
      <w:r w:rsidRPr="567E6C63">
        <w:rPr>
          <w:rFonts w:asciiTheme="minorHAnsi" w:eastAsia="Calibri" w:hAnsiTheme="minorHAnsi" w:cstheme="minorBidi"/>
          <w:color w:val="000000" w:themeColor="text1"/>
          <w:sz w:val="22"/>
          <w:szCs w:val="22"/>
        </w:rPr>
        <w:t xml:space="preserve"> </w:t>
      </w:r>
      <w:r>
        <w:rPr>
          <w:rFonts w:asciiTheme="minorHAnsi" w:eastAsia="Calibri" w:hAnsiTheme="minorHAnsi" w:cstheme="minorBidi"/>
          <w:color w:val="000000" w:themeColor="text1"/>
          <w:sz w:val="22"/>
          <w:szCs w:val="22"/>
        </w:rPr>
        <w:t>R</w:t>
      </w:r>
      <w:r w:rsidRPr="567E6C63">
        <w:rPr>
          <w:rFonts w:asciiTheme="minorHAnsi" w:eastAsia="Calibri" w:hAnsiTheme="minorHAnsi" w:cstheme="minorBidi"/>
          <w:color w:val="000000" w:themeColor="text1"/>
          <w:sz w:val="22"/>
          <w:szCs w:val="22"/>
        </w:rPr>
        <w:t xml:space="preserve">owing </w:t>
      </w:r>
      <w:r>
        <w:rPr>
          <w:rFonts w:asciiTheme="minorHAnsi" w:eastAsia="Calibri" w:hAnsiTheme="minorHAnsi" w:cstheme="minorBidi"/>
          <w:color w:val="000000" w:themeColor="text1"/>
          <w:sz w:val="22"/>
          <w:szCs w:val="22"/>
        </w:rPr>
        <w:t>C</w:t>
      </w:r>
      <w:r w:rsidRPr="567E6C63">
        <w:rPr>
          <w:rFonts w:asciiTheme="minorHAnsi" w:eastAsia="Calibri" w:hAnsiTheme="minorHAnsi" w:cstheme="minorBidi"/>
          <w:color w:val="000000" w:themeColor="text1"/>
          <w:sz w:val="22"/>
          <w:szCs w:val="22"/>
        </w:rPr>
        <w:t xml:space="preserve">lub and Homerton College. </w:t>
      </w:r>
      <w:r w:rsidRPr="43389462">
        <w:rPr>
          <w:rFonts w:asciiTheme="minorHAnsi" w:eastAsia="Calibri" w:hAnsiTheme="minorHAnsi" w:cstheme="minorBidi"/>
          <w:color w:val="000000" w:themeColor="text1"/>
          <w:sz w:val="22"/>
          <w:szCs w:val="22"/>
        </w:rPr>
        <w:t>We are proud to</w:t>
      </w:r>
      <w:r w:rsidRPr="54622F41">
        <w:rPr>
          <w:rFonts w:asciiTheme="minorHAnsi" w:eastAsia="Calibri" w:hAnsiTheme="minorHAnsi" w:cstheme="minorBidi"/>
          <w:color w:val="000000" w:themeColor="text1"/>
          <w:sz w:val="22"/>
          <w:szCs w:val="22"/>
        </w:rPr>
        <w:t xml:space="preserve"> be opening our </w:t>
      </w:r>
      <w:r w:rsidRPr="6C3C42F2">
        <w:rPr>
          <w:rFonts w:asciiTheme="minorHAnsi" w:eastAsia="Calibri" w:hAnsiTheme="minorHAnsi" w:cstheme="minorBidi"/>
          <w:color w:val="000000" w:themeColor="text1"/>
          <w:sz w:val="22"/>
          <w:szCs w:val="22"/>
        </w:rPr>
        <w:t xml:space="preserve">Mary Ward </w:t>
      </w:r>
      <w:r w:rsidRPr="3EFD896D">
        <w:rPr>
          <w:rFonts w:asciiTheme="minorHAnsi" w:eastAsia="Calibri" w:hAnsiTheme="minorHAnsi" w:cstheme="minorBidi"/>
          <w:color w:val="000000" w:themeColor="text1"/>
          <w:sz w:val="22"/>
          <w:szCs w:val="22"/>
        </w:rPr>
        <w:t xml:space="preserve">Educational </w:t>
      </w:r>
      <w:r w:rsidRPr="5840E152">
        <w:rPr>
          <w:rFonts w:asciiTheme="minorHAnsi" w:eastAsia="Calibri" w:hAnsiTheme="minorHAnsi" w:cstheme="minorBidi"/>
          <w:color w:val="000000" w:themeColor="text1"/>
          <w:sz w:val="22"/>
          <w:szCs w:val="22"/>
        </w:rPr>
        <w:t xml:space="preserve">Suite </w:t>
      </w:r>
      <w:r w:rsidRPr="4CED8A51">
        <w:rPr>
          <w:rFonts w:asciiTheme="minorHAnsi" w:eastAsia="Calibri" w:hAnsiTheme="minorHAnsi" w:cstheme="minorBidi"/>
          <w:color w:val="000000" w:themeColor="text1"/>
          <w:sz w:val="22"/>
          <w:szCs w:val="22"/>
        </w:rPr>
        <w:t>in January 2024</w:t>
      </w:r>
      <w:r w:rsidRPr="309374BC">
        <w:rPr>
          <w:rFonts w:asciiTheme="minorHAnsi" w:eastAsia="Calibri" w:hAnsiTheme="minorHAnsi" w:cstheme="minorBidi"/>
          <w:color w:val="000000" w:themeColor="text1"/>
          <w:sz w:val="22"/>
          <w:szCs w:val="22"/>
        </w:rPr>
        <w:t xml:space="preserve"> which will </w:t>
      </w:r>
      <w:r w:rsidRPr="5CF5689C">
        <w:rPr>
          <w:rFonts w:asciiTheme="minorHAnsi" w:eastAsia="Calibri" w:hAnsiTheme="minorHAnsi" w:cstheme="minorBidi"/>
          <w:color w:val="000000" w:themeColor="text1"/>
          <w:sz w:val="22"/>
          <w:szCs w:val="22"/>
        </w:rPr>
        <w:t xml:space="preserve">provide </w:t>
      </w:r>
      <w:r w:rsidRPr="11C0C921">
        <w:rPr>
          <w:rFonts w:asciiTheme="minorHAnsi" w:eastAsia="Calibri" w:hAnsiTheme="minorHAnsi" w:cstheme="minorBidi"/>
          <w:color w:val="000000" w:themeColor="text1"/>
          <w:sz w:val="22"/>
          <w:szCs w:val="22"/>
        </w:rPr>
        <w:t xml:space="preserve">new state of the art teaching </w:t>
      </w:r>
      <w:r w:rsidRPr="15A8FC4F">
        <w:rPr>
          <w:rFonts w:asciiTheme="minorHAnsi" w:eastAsia="Calibri" w:hAnsiTheme="minorHAnsi" w:cstheme="minorBidi"/>
          <w:color w:val="000000" w:themeColor="text1"/>
          <w:sz w:val="22"/>
          <w:szCs w:val="22"/>
        </w:rPr>
        <w:t>spaces.</w:t>
      </w:r>
    </w:p>
    <w:p w14:paraId="7E8F2E93" w14:textId="4EB3462B" w:rsidR="00912250" w:rsidRDefault="002B6E29"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High quality facilities are only as good as the people </w:t>
      </w:r>
      <w:r w:rsidR="00AB0C7C">
        <w:rPr>
          <w:rFonts w:asciiTheme="minorHAnsi" w:hAnsiTheme="minorHAnsi" w:cstheme="minorBidi"/>
          <w:sz w:val="22"/>
          <w:szCs w:val="22"/>
        </w:rPr>
        <w:t>who</w:t>
      </w:r>
      <w:r>
        <w:rPr>
          <w:rFonts w:asciiTheme="minorHAnsi" w:hAnsiTheme="minorHAnsi" w:cstheme="minorBidi"/>
          <w:sz w:val="22"/>
          <w:szCs w:val="22"/>
        </w:rPr>
        <w:t xml:space="preserve"> work in them, so</w:t>
      </w:r>
      <w:r w:rsidR="00AB0C7C">
        <w:rPr>
          <w:rFonts w:asciiTheme="minorHAnsi" w:hAnsiTheme="minorHAnsi" w:cstheme="minorBidi"/>
          <w:sz w:val="22"/>
          <w:szCs w:val="22"/>
        </w:rPr>
        <w:t xml:space="preserve"> we</w:t>
      </w:r>
      <w:r>
        <w:rPr>
          <w:rFonts w:asciiTheme="minorHAnsi" w:hAnsiTheme="minorHAnsi" w:cstheme="minorBidi"/>
          <w:sz w:val="22"/>
          <w:szCs w:val="22"/>
        </w:rPr>
        <w:t xml:space="preserve"> </w:t>
      </w:r>
      <w:r w:rsidR="00C066F7">
        <w:rPr>
          <w:rFonts w:asciiTheme="minorHAnsi" w:hAnsiTheme="minorHAnsi" w:cstheme="minorBidi"/>
          <w:sz w:val="22"/>
          <w:szCs w:val="22"/>
        </w:rPr>
        <w:t xml:space="preserve">invest heavily in </w:t>
      </w:r>
      <w:r>
        <w:rPr>
          <w:rFonts w:asciiTheme="minorHAnsi" w:hAnsiTheme="minorHAnsi" w:cstheme="minorBidi"/>
          <w:sz w:val="22"/>
          <w:szCs w:val="22"/>
        </w:rPr>
        <w:t>our staff, who we know are</w:t>
      </w:r>
      <w:r w:rsidR="00D74936">
        <w:rPr>
          <w:rFonts w:asciiTheme="minorHAnsi" w:hAnsiTheme="minorHAnsi" w:cstheme="minorBidi"/>
          <w:sz w:val="22"/>
          <w:szCs w:val="22"/>
        </w:rPr>
        <w:t xml:space="preserve"> our greatest asset</w:t>
      </w:r>
      <w:r w:rsidR="00C066F7">
        <w:rPr>
          <w:rFonts w:asciiTheme="minorHAnsi" w:hAnsiTheme="minorHAnsi" w:cstheme="minorBidi"/>
          <w:sz w:val="22"/>
          <w:szCs w:val="22"/>
        </w:rPr>
        <w:t>.</w:t>
      </w:r>
      <w:r w:rsidR="007271F6">
        <w:rPr>
          <w:rFonts w:asciiTheme="minorHAnsi" w:hAnsiTheme="minorHAnsi" w:cstheme="minorBidi"/>
          <w:sz w:val="22"/>
          <w:szCs w:val="22"/>
        </w:rPr>
        <w:t xml:space="preserve"> We encourage </w:t>
      </w:r>
      <w:r w:rsidR="00091F96">
        <w:rPr>
          <w:rFonts w:asciiTheme="minorHAnsi" w:hAnsiTheme="minorHAnsi" w:cstheme="minorBidi"/>
          <w:sz w:val="22"/>
          <w:szCs w:val="22"/>
        </w:rPr>
        <w:t>s</w:t>
      </w:r>
      <w:r w:rsidR="007271F6">
        <w:rPr>
          <w:rFonts w:asciiTheme="minorHAnsi" w:hAnsiTheme="minorHAnsi" w:cstheme="minorBidi"/>
          <w:sz w:val="22"/>
          <w:szCs w:val="22"/>
        </w:rPr>
        <w:t xml:space="preserve">taff to develop themselves through training and </w:t>
      </w:r>
      <w:r w:rsidR="00C6457C">
        <w:rPr>
          <w:rFonts w:asciiTheme="minorHAnsi" w:hAnsiTheme="minorHAnsi" w:cstheme="minorBidi"/>
          <w:sz w:val="22"/>
          <w:szCs w:val="22"/>
        </w:rPr>
        <w:t xml:space="preserve">facilitate </w:t>
      </w:r>
      <w:r w:rsidR="00E46A2B">
        <w:rPr>
          <w:rFonts w:asciiTheme="minorHAnsi" w:hAnsiTheme="minorHAnsi" w:cstheme="minorBidi"/>
          <w:sz w:val="22"/>
          <w:szCs w:val="22"/>
        </w:rPr>
        <w:t xml:space="preserve">bespoke </w:t>
      </w:r>
      <w:r w:rsidR="00FA0055">
        <w:rPr>
          <w:rFonts w:asciiTheme="minorHAnsi" w:hAnsiTheme="minorHAnsi" w:cstheme="minorBidi"/>
          <w:sz w:val="22"/>
          <w:szCs w:val="22"/>
        </w:rPr>
        <w:t>CPD opportunities</w:t>
      </w:r>
      <w:r w:rsidR="001F2C43">
        <w:rPr>
          <w:rFonts w:asciiTheme="minorHAnsi" w:hAnsiTheme="minorHAnsi" w:cstheme="minorBidi"/>
          <w:sz w:val="22"/>
          <w:szCs w:val="22"/>
        </w:rPr>
        <w:t xml:space="preserve"> </w:t>
      </w:r>
      <w:r w:rsidR="00091F96">
        <w:rPr>
          <w:rFonts w:asciiTheme="minorHAnsi" w:hAnsiTheme="minorHAnsi" w:cstheme="minorBidi"/>
          <w:sz w:val="22"/>
          <w:szCs w:val="22"/>
        </w:rPr>
        <w:t>for all.</w:t>
      </w:r>
    </w:p>
    <w:p w14:paraId="0C927CB2" w14:textId="34A7CB04" w:rsidR="00DA7B6D" w:rsidRPr="00247E1A" w:rsidRDefault="00DA7B6D" w:rsidP="00D66FE0">
      <w:pPr>
        <w:spacing w:line="320" w:lineRule="exact"/>
        <w:ind w:left="0" w:firstLine="0"/>
        <w:rPr>
          <w:rFonts w:asciiTheme="minorHAnsi" w:eastAsia="Calibri" w:hAnsiTheme="minorHAnsi" w:cstheme="minorBidi"/>
          <w:color w:val="000000" w:themeColor="text1"/>
          <w:sz w:val="22"/>
          <w:szCs w:val="22"/>
        </w:rPr>
      </w:pPr>
      <w:r>
        <w:rPr>
          <w:rFonts w:asciiTheme="minorHAnsi" w:eastAsia="Calibri" w:hAnsiTheme="minorHAnsi" w:cstheme="minorBidi"/>
          <w:color w:val="000000" w:themeColor="text1"/>
          <w:sz w:val="22"/>
          <w:szCs w:val="22"/>
        </w:rPr>
        <w:t>A</w:t>
      </w:r>
      <w:r w:rsidRPr="46BFBE7F">
        <w:rPr>
          <w:rFonts w:asciiTheme="minorHAnsi" w:eastAsia="Calibri" w:hAnsiTheme="minorHAnsi" w:cstheme="minorBidi"/>
          <w:color w:val="000000" w:themeColor="text1"/>
          <w:sz w:val="22"/>
          <w:szCs w:val="22"/>
        </w:rPr>
        <w:t>bove</w:t>
      </w:r>
      <w:r w:rsidRPr="429C157F">
        <w:rPr>
          <w:rFonts w:asciiTheme="minorHAnsi" w:eastAsia="Calibri" w:hAnsiTheme="minorHAnsi" w:cstheme="minorBidi"/>
          <w:color w:val="000000" w:themeColor="text1"/>
          <w:sz w:val="22"/>
          <w:szCs w:val="22"/>
        </w:rPr>
        <w:t xml:space="preserve"> all, St Mary’s School, Cambridge is a very happy place. We have an excellent local reputation for being very friendly and nurturing</w:t>
      </w:r>
      <w:r w:rsidR="0034547F">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and yet ambitious</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for the young women in our care</w:t>
      </w:r>
      <w:r w:rsidR="00CB547C">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enabling strong progress to next steps at university, the world of work or a </w:t>
      </w:r>
      <w:r w:rsidR="00C2287C">
        <w:rPr>
          <w:rFonts w:asciiTheme="minorHAnsi" w:eastAsia="Calibri" w:hAnsiTheme="minorHAnsi" w:cstheme="minorBidi"/>
          <w:color w:val="000000" w:themeColor="text1"/>
          <w:sz w:val="22"/>
          <w:szCs w:val="22"/>
        </w:rPr>
        <w:t>gap</w:t>
      </w:r>
      <w:r w:rsidRPr="429C157F">
        <w:rPr>
          <w:rFonts w:asciiTheme="minorHAnsi" w:eastAsia="Calibri" w:hAnsiTheme="minorHAnsi" w:cstheme="minorBidi"/>
          <w:color w:val="000000" w:themeColor="text1"/>
          <w:sz w:val="22"/>
          <w:szCs w:val="22"/>
        </w:rPr>
        <w:t xml:space="preserve"> year. Our girls are genuinely delightful, the teachers and support staff are exceptionally dedicated</w:t>
      </w:r>
      <w:r w:rsidR="008B7680">
        <w:rPr>
          <w:rFonts w:asciiTheme="minorHAnsi" w:eastAsia="Calibri" w:hAnsiTheme="minorHAnsi" w:cstheme="minorBidi"/>
          <w:color w:val="000000" w:themeColor="text1"/>
          <w:sz w:val="22"/>
          <w:szCs w:val="22"/>
        </w:rPr>
        <w:t>;</w:t>
      </w:r>
      <w:r w:rsidRPr="429C157F">
        <w:rPr>
          <w:rFonts w:asciiTheme="minorHAnsi" w:eastAsia="Calibri" w:hAnsiTheme="minorHAnsi" w:cstheme="minorBidi"/>
          <w:color w:val="000000" w:themeColor="text1"/>
          <w:sz w:val="22"/>
          <w:szCs w:val="22"/>
        </w:rPr>
        <w:t xml:space="preserve"> we are a very close-knit, loving, joyful and purposeful community.</w:t>
      </w:r>
    </w:p>
    <w:p w14:paraId="47D14A08" w14:textId="060E11DA" w:rsidR="00521582" w:rsidRDefault="00521582" w:rsidP="00D66FE0">
      <w:pPr>
        <w:spacing w:line="320" w:lineRule="exact"/>
        <w:ind w:left="0" w:firstLine="0"/>
        <w:rPr>
          <w:rFonts w:asciiTheme="minorHAnsi" w:hAnsiTheme="minorHAnsi" w:cstheme="minorBidi"/>
          <w:sz w:val="22"/>
          <w:szCs w:val="22"/>
        </w:rPr>
      </w:pPr>
      <w:r>
        <w:rPr>
          <w:rFonts w:asciiTheme="minorHAnsi" w:hAnsiTheme="minorHAnsi" w:cstheme="minorBidi"/>
          <w:sz w:val="22"/>
          <w:szCs w:val="22"/>
        </w:rPr>
        <w:t xml:space="preserve">St Mary’s </w:t>
      </w:r>
      <w:r w:rsidR="005772B2">
        <w:rPr>
          <w:rFonts w:asciiTheme="minorHAnsi" w:hAnsiTheme="minorHAnsi" w:cstheme="minorBidi"/>
          <w:sz w:val="22"/>
          <w:szCs w:val="22"/>
        </w:rPr>
        <w:t xml:space="preserve">really </w:t>
      </w:r>
      <w:r>
        <w:rPr>
          <w:rFonts w:asciiTheme="minorHAnsi" w:hAnsiTheme="minorHAnsi" w:cstheme="minorBidi"/>
          <w:sz w:val="22"/>
          <w:szCs w:val="22"/>
        </w:rPr>
        <w:t xml:space="preserve">is a warm and welcoming environment for </w:t>
      </w:r>
      <w:r w:rsidR="009B2D8E">
        <w:rPr>
          <w:rFonts w:asciiTheme="minorHAnsi" w:hAnsiTheme="minorHAnsi" w:cstheme="minorBidi"/>
          <w:sz w:val="22"/>
          <w:szCs w:val="22"/>
        </w:rPr>
        <w:t xml:space="preserve">all </w:t>
      </w:r>
      <w:r>
        <w:rPr>
          <w:rFonts w:asciiTheme="minorHAnsi" w:hAnsiTheme="minorHAnsi" w:cstheme="minorBidi"/>
          <w:sz w:val="22"/>
          <w:szCs w:val="22"/>
        </w:rPr>
        <w:t xml:space="preserve">staff, whatever their role, </w:t>
      </w:r>
      <w:r w:rsidR="0038157E">
        <w:rPr>
          <w:rFonts w:asciiTheme="minorHAnsi" w:hAnsiTheme="minorHAnsi" w:cstheme="minorBidi"/>
          <w:sz w:val="22"/>
          <w:szCs w:val="22"/>
        </w:rPr>
        <w:t>a</w:t>
      </w:r>
      <w:r w:rsidR="009438F9">
        <w:rPr>
          <w:rFonts w:asciiTheme="minorHAnsi" w:hAnsiTheme="minorHAnsi" w:cstheme="minorBidi"/>
          <w:sz w:val="22"/>
          <w:szCs w:val="22"/>
        </w:rPr>
        <w:t xml:space="preserve">nd we look forward to </w:t>
      </w:r>
      <w:r w:rsidR="00C204F7">
        <w:rPr>
          <w:rFonts w:asciiTheme="minorHAnsi" w:hAnsiTheme="minorHAnsi" w:cstheme="minorBidi"/>
          <w:sz w:val="22"/>
          <w:szCs w:val="22"/>
        </w:rPr>
        <w:t xml:space="preserve">receiving </w:t>
      </w:r>
      <w:r w:rsidR="009438F9">
        <w:rPr>
          <w:rFonts w:asciiTheme="minorHAnsi" w:hAnsiTheme="minorHAnsi" w:cstheme="minorBidi"/>
          <w:sz w:val="22"/>
          <w:szCs w:val="22"/>
        </w:rPr>
        <w:t>your application.</w:t>
      </w:r>
    </w:p>
    <w:p w14:paraId="70CFCD03" w14:textId="77777777" w:rsidR="00D8542E" w:rsidRPr="000B2CA8" w:rsidRDefault="00131CD2" w:rsidP="00D66FE0">
      <w:pPr>
        <w:spacing w:line="320" w:lineRule="exact"/>
        <w:ind w:left="0" w:firstLine="0"/>
        <w:rPr>
          <w:rFonts w:ascii="Bradley Hand ITC" w:hAnsi="Bradley Hand ITC" w:cstheme="minorBidi"/>
          <w:b/>
          <w:bCs/>
          <w:sz w:val="28"/>
          <w:szCs w:val="28"/>
        </w:rPr>
      </w:pPr>
      <w:r w:rsidRPr="000B2CA8">
        <w:rPr>
          <w:rFonts w:ascii="Bradley Hand ITC" w:hAnsi="Bradley Hand ITC" w:cstheme="minorBidi"/>
          <w:b/>
          <w:bCs/>
          <w:sz w:val="28"/>
          <w:szCs w:val="28"/>
        </w:rPr>
        <w:t>Hannah Helliar</w:t>
      </w:r>
    </w:p>
    <w:p w14:paraId="5E76CC07" w14:textId="77777777" w:rsidR="00D8542E" w:rsidRPr="00A3389E" w:rsidRDefault="00D8542E" w:rsidP="00D66FE0">
      <w:pPr>
        <w:spacing w:line="320" w:lineRule="exact"/>
        <w:ind w:left="0" w:firstLine="0"/>
        <w:rPr>
          <w:rFonts w:ascii="Pristina" w:hAnsi="Pristina" w:cstheme="minorBidi"/>
          <w:b/>
          <w:bCs/>
          <w:sz w:val="22"/>
          <w:szCs w:val="22"/>
        </w:rPr>
      </w:pPr>
    </w:p>
    <w:p w14:paraId="135C3935" w14:textId="77777777" w:rsidR="00D8542E" w:rsidRDefault="00D8542E" w:rsidP="00D66FE0">
      <w:pPr>
        <w:spacing w:line="320" w:lineRule="exact"/>
        <w:ind w:left="0" w:firstLine="0"/>
        <w:rPr>
          <w:rFonts w:asciiTheme="minorHAnsi" w:hAnsiTheme="minorHAnsi" w:cstheme="minorBidi"/>
          <w:b/>
          <w:bCs/>
          <w:sz w:val="22"/>
          <w:szCs w:val="22"/>
        </w:rPr>
      </w:pPr>
    </w:p>
    <w:p w14:paraId="540ADAC2" w14:textId="77777777" w:rsidR="00D8542E" w:rsidRDefault="00D8542E" w:rsidP="00D66FE0">
      <w:pPr>
        <w:spacing w:line="320" w:lineRule="exact"/>
        <w:ind w:left="0" w:firstLine="0"/>
        <w:rPr>
          <w:rFonts w:asciiTheme="minorHAnsi" w:hAnsiTheme="minorHAnsi" w:cstheme="minorBidi"/>
          <w:b/>
          <w:bCs/>
          <w:sz w:val="22"/>
          <w:szCs w:val="22"/>
        </w:rPr>
      </w:pPr>
    </w:p>
    <w:p w14:paraId="58C4503C" w14:textId="77777777" w:rsidR="00D8542E" w:rsidRDefault="00D8542E" w:rsidP="00D66FE0">
      <w:pPr>
        <w:spacing w:line="320" w:lineRule="exact"/>
        <w:ind w:left="0" w:firstLine="0"/>
        <w:rPr>
          <w:rFonts w:asciiTheme="minorHAnsi" w:hAnsiTheme="minorHAnsi" w:cstheme="minorBidi"/>
          <w:b/>
          <w:bCs/>
          <w:sz w:val="22"/>
          <w:szCs w:val="22"/>
        </w:rPr>
      </w:pPr>
    </w:p>
    <w:p w14:paraId="00FD6C38" w14:textId="77777777" w:rsidR="00D8542E" w:rsidRDefault="00D8542E" w:rsidP="00D66FE0">
      <w:pPr>
        <w:spacing w:line="320" w:lineRule="exact"/>
        <w:ind w:left="0" w:firstLine="0"/>
        <w:rPr>
          <w:rFonts w:asciiTheme="minorHAnsi" w:hAnsiTheme="minorHAnsi" w:cstheme="minorBidi"/>
          <w:b/>
          <w:bCs/>
          <w:sz w:val="22"/>
          <w:szCs w:val="22"/>
        </w:rPr>
      </w:pPr>
    </w:p>
    <w:p w14:paraId="06827624" w14:textId="77777777" w:rsidR="00D8542E" w:rsidRDefault="00D8542E" w:rsidP="00D66FE0">
      <w:pPr>
        <w:spacing w:line="320" w:lineRule="exact"/>
        <w:ind w:left="0" w:firstLine="0"/>
        <w:rPr>
          <w:rFonts w:asciiTheme="minorHAnsi" w:hAnsiTheme="minorHAnsi" w:cstheme="minorBidi"/>
          <w:b/>
          <w:bCs/>
          <w:sz w:val="22"/>
          <w:szCs w:val="22"/>
        </w:rPr>
      </w:pPr>
    </w:p>
    <w:p w14:paraId="156EA2BE" w14:textId="77777777" w:rsidR="00D8542E" w:rsidRDefault="00D8542E" w:rsidP="00D66FE0">
      <w:pPr>
        <w:spacing w:line="320" w:lineRule="exact"/>
        <w:ind w:left="0" w:firstLine="0"/>
        <w:rPr>
          <w:rFonts w:asciiTheme="minorHAnsi" w:hAnsiTheme="minorHAnsi" w:cstheme="minorBidi"/>
          <w:b/>
          <w:bCs/>
          <w:sz w:val="22"/>
          <w:szCs w:val="22"/>
        </w:rPr>
      </w:pPr>
    </w:p>
    <w:p w14:paraId="76E2F959" w14:textId="77777777" w:rsidR="00D8542E" w:rsidRDefault="00D8542E" w:rsidP="00D66FE0">
      <w:pPr>
        <w:spacing w:line="320" w:lineRule="exact"/>
        <w:ind w:left="0" w:firstLine="0"/>
        <w:rPr>
          <w:rFonts w:asciiTheme="minorHAnsi" w:hAnsiTheme="minorHAnsi" w:cstheme="minorBidi"/>
          <w:b/>
          <w:bCs/>
          <w:sz w:val="22"/>
          <w:szCs w:val="22"/>
        </w:rPr>
      </w:pPr>
    </w:p>
    <w:p w14:paraId="0BBDCCE6" w14:textId="77777777" w:rsidR="00D8542E" w:rsidRDefault="00D8542E" w:rsidP="00D66FE0">
      <w:pPr>
        <w:spacing w:line="320" w:lineRule="exact"/>
        <w:ind w:left="0" w:firstLine="0"/>
        <w:rPr>
          <w:rFonts w:asciiTheme="minorHAnsi" w:hAnsiTheme="minorHAnsi" w:cstheme="minorBidi"/>
          <w:b/>
          <w:bCs/>
          <w:sz w:val="22"/>
          <w:szCs w:val="22"/>
        </w:rPr>
      </w:pPr>
    </w:p>
    <w:p w14:paraId="0875C119" w14:textId="77777777" w:rsidR="00D8542E" w:rsidRDefault="00D8542E" w:rsidP="00D66FE0">
      <w:pPr>
        <w:spacing w:line="320" w:lineRule="exact"/>
        <w:ind w:left="0" w:firstLine="0"/>
        <w:rPr>
          <w:rFonts w:asciiTheme="minorHAnsi" w:hAnsiTheme="minorHAnsi" w:cstheme="minorBidi"/>
          <w:b/>
          <w:bCs/>
          <w:sz w:val="22"/>
          <w:szCs w:val="22"/>
        </w:rPr>
      </w:pPr>
    </w:p>
    <w:p w14:paraId="73B9F577" w14:textId="77777777" w:rsidR="00D8542E" w:rsidRDefault="00D8542E" w:rsidP="00D66FE0">
      <w:pPr>
        <w:spacing w:line="320" w:lineRule="exact"/>
        <w:ind w:left="0" w:firstLine="0"/>
        <w:rPr>
          <w:rFonts w:asciiTheme="minorHAnsi" w:hAnsiTheme="minorHAnsi" w:cstheme="minorBidi"/>
          <w:b/>
          <w:bCs/>
          <w:sz w:val="22"/>
          <w:szCs w:val="22"/>
        </w:rPr>
      </w:pPr>
    </w:p>
    <w:p w14:paraId="0CEB99BB" w14:textId="2CB075A2" w:rsidR="00CF18B1" w:rsidRPr="00D8542E" w:rsidRDefault="4224B9A1" w:rsidP="00D66FE0">
      <w:pPr>
        <w:spacing w:line="320" w:lineRule="exact"/>
        <w:ind w:left="0" w:firstLine="0"/>
        <w:rPr>
          <w:rFonts w:asciiTheme="minorHAnsi" w:hAnsiTheme="minorHAnsi" w:cstheme="minorBidi"/>
          <w:b/>
          <w:bCs/>
          <w:sz w:val="22"/>
          <w:szCs w:val="22"/>
        </w:rPr>
      </w:pPr>
      <w:r w:rsidRPr="00773EB0">
        <w:rPr>
          <w:rFonts w:asciiTheme="minorHAnsi" w:eastAsia="Calibri" w:hAnsiTheme="minorHAnsi" w:cstheme="minorBidi"/>
          <w:b/>
          <w:color w:val="002B5A"/>
          <w:sz w:val="24"/>
          <w:szCs w:val="24"/>
        </w:rPr>
        <w:t>The St Mary’s Approach</w:t>
      </w:r>
    </w:p>
    <w:p w14:paraId="1BE47214" w14:textId="6239F565" w:rsidR="00047836" w:rsidRPr="00CF18B1" w:rsidRDefault="6FD1DAC7" w:rsidP="00D66FE0">
      <w:pPr>
        <w:spacing w:line="320" w:lineRule="exact"/>
        <w:ind w:left="0" w:firstLine="0"/>
        <w:rPr>
          <w:rFonts w:asciiTheme="minorHAnsi" w:eastAsia="Calibri" w:hAnsiTheme="minorHAnsi" w:cstheme="minorBidi"/>
          <w:color w:val="000000" w:themeColor="text1"/>
          <w:sz w:val="22"/>
          <w:szCs w:val="22"/>
        </w:rPr>
      </w:pPr>
      <w:r w:rsidRPr="14CF9B41">
        <w:rPr>
          <w:rFonts w:asciiTheme="minorHAnsi" w:eastAsia="Calibri" w:hAnsiTheme="minorHAnsi" w:cstheme="minorBidi"/>
          <w:color w:val="000000" w:themeColor="text1"/>
          <w:sz w:val="22"/>
          <w:szCs w:val="22"/>
        </w:rPr>
        <w:t xml:space="preserve">We are </w:t>
      </w:r>
      <w:r w:rsidRPr="28C40C75">
        <w:rPr>
          <w:rFonts w:asciiTheme="minorHAnsi" w:eastAsia="Calibri" w:hAnsiTheme="minorHAnsi" w:cstheme="minorBidi"/>
          <w:color w:val="000000" w:themeColor="text1"/>
          <w:sz w:val="22"/>
          <w:szCs w:val="22"/>
        </w:rPr>
        <w:t xml:space="preserve">proud </w:t>
      </w:r>
      <w:r w:rsidRPr="5784A3B5">
        <w:rPr>
          <w:rFonts w:asciiTheme="minorHAnsi" w:eastAsia="Calibri" w:hAnsiTheme="minorHAnsi" w:cstheme="minorBidi"/>
          <w:color w:val="000000" w:themeColor="text1"/>
          <w:sz w:val="22"/>
          <w:szCs w:val="22"/>
        </w:rPr>
        <w:t xml:space="preserve">to </w:t>
      </w:r>
      <w:r w:rsidRPr="4FD488F3">
        <w:rPr>
          <w:rFonts w:asciiTheme="minorHAnsi" w:eastAsia="Calibri" w:hAnsiTheme="minorHAnsi" w:cstheme="minorBidi"/>
          <w:color w:val="000000" w:themeColor="text1"/>
          <w:sz w:val="22"/>
          <w:szCs w:val="22"/>
        </w:rPr>
        <w:t>be a</w:t>
      </w:r>
      <w:r w:rsidR="00047836" w:rsidRPr="4446162F">
        <w:rPr>
          <w:rFonts w:asciiTheme="minorHAnsi" w:eastAsia="Calibri" w:hAnsiTheme="minorHAnsi" w:cstheme="minorBidi"/>
          <w:color w:val="000000" w:themeColor="text1"/>
          <w:sz w:val="22"/>
          <w:szCs w:val="22"/>
        </w:rPr>
        <w:t xml:space="preserve"> Christian school in the Catholic tradition and founded on the principles of our 17</w:t>
      </w:r>
      <w:r w:rsidR="00047836" w:rsidRPr="00CF18B1">
        <w:rPr>
          <w:rFonts w:asciiTheme="minorHAnsi" w:eastAsia="Calibri" w:hAnsiTheme="minorHAnsi" w:cstheme="minorBidi"/>
          <w:color w:val="000000" w:themeColor="text1"/>
          <w:sz w:val="22"/>
          <w:szCs w:val="22"/>
        </w:rPr>
        <w:t>th</w:t>
      </w:r>
      <w:r w:rsidR="00047836" w:rsidRPr="4446162F">
        <w:rPr>
          <w:rFonts w:asciiTheme="minorHAnsi" w:eastAsia="Calibri" w:hAnsiTheme="minorHAnsi" w:cstheme="minorBidi"/>
          <w:color w:val="000000" w:themeColor="text1"/>
          <w:sz w:val="22"/>
          <w:szCs w:val="22"/>
        </w:rPr>
        <w:t xml:space="preserve"> century foundress, Mary Ward, </w:t>
      </w:r>
      <w:r w:rsidR="47059C5D" w:rsidRPr="06ED3DCC">
        <w:rPr>
          <w:rFonts w:asciiTheme="minorHAnsi" w:eastAsia="Calibri" w:hAnsiTheme="minorHAnsi" w:cstheme="minorBidi"/>
          <w:color w:val="000000" w:themeColor="text1"/>
          <w:sz w:val="22"/>
          <w:szCs w:val="22"/>
        </w:rPr>
        <w:t xml:space="preserve">our </w:t>
      </w:r>
      <w:r w:rsidR="47059C5D" w:rsidRPr="4A35B53B">
        <w:rPr>
          <w:rFonts w:asciiTheme="minorHAnsi" w:eastAsia="Calibri" w:hAnsiTheme="minorHAnsi" w:cstheme="minorBidi"/>
          <w:color w:val="000000" w:themeColor="text1"/>
          <w:sz w:val="22"/>
          <w:szCs w:val="22"/>
        </w:rPr>
        <w:t xml:space="preserve">vision </w:t>
      </w:r>
      <w:r w:rsidR="47059C5D" w:rsidRPr="4B08F9C3">
        <w:rPr>
          <w:rFonts w:asciiTheme="minorHAnsi" w:eastAsia="Calibri" w:hAnsiTheme="minorHAnsi" w:cstheme="minorBidi"/>
          <w:color w:val="000000" w:themeColor="text1"/>
          <w:sz w:val="22"/>
          <w:szCs w:val="22"/>
        </w:rPr>
        <w:t xml:space="preserve">is </w:t>
      </w:r>
      <w:r w:rsidR="47059C5D" w:rsidRPr="55584F19">
        <w:rPr>
          <w:rFonts w:asciiTheme="minorHAnsi" w:eastAsia="Calibri" w:hAnsiTheme="minorHAnsi" w:cstheme="minorBidi"/>
          <w:color w:val="000000" w:themeColor="text1"/>
          <w:sz w:val="22"/>
          <w:szCs w:val="22"/>
        </w:rPr>
        <w:t xml:space="preserve">that </w:t>
      </w:r>
      <w:r w:rsidR="47059C5D" w:rsidRPr="00CF18B1">
        <w:rPr>
          <w:rFonts w:asciiTheme="minorHAnsi" w:eastAsia="Calibri" w:hAnsiTheme="minorHAnsi" w:cstheme="minorBidi"/>
          <w:color w:val="000000" w:themeColor="text1"/>
          <w:sz w:val="22"/>
          <w:szCs w:val="22"/>
        </w:rPr>
        <w:t>‘By God</w:t>
      </w:r>
      <w:r w:rsidR="007C129F">
        <w:rPr>
          <w:rFonts w:asciiTheme="minorHAnsi" w:eastAsia="Calibri" w:hAnsiTheme="minorHAnsi" w:cstheme="minorBidi"/>
          <w:color w:val="000000" w:themeColor="text1"/>
          <w:sz w:val="22"/>
          <w:szCs w:val="22"/>
        </w:rPr>
        <w:t>’s</w:t>
      </w:r>
      <w:r w:rsidR="47059C5D" w:rsidRPr="00CF18B1">
        <w:rPr>
          <w:rFonts w:asciiTheme="minorHAnsi" w:eastAsia="Calibri" w:hAnsiTheme="minorHAnsi" w:cstheme="minorBidi"/>
          <w:color w:val="000000" w:themeColor="text1"/>
          <w:sz w:val="22"/>
          <w:szCs w:val="22"/>
        </w:rPr>
        <w:t xml:space="preserve"> grace, women in time will do much’</w:t>
      </w:r>
      <w:r w:rsidR="47059C5D" w:rsidRPr="3BAB54F0">
        <w:rPr>
          <w:rFonts w:asciiTheme="minorHAnsi" w:eastAsia="Calibri" w:hAnsiTheme="minorHAnsi" w:cstheme="minorBidi"/>
          <w:color w:val="000000" w:themeColor="text1"/>
          <w:sz w:val="22"/>
          <w:szCs w:val="22"/>
        </w:rPr>
        <w:t xml:space="preserve"> (Mary Ward 1585-1645)</w:t>
      </w:r>
      <w:r w:rsidR="00003BF7">
        <w:rPr>
          <w:rFonts w:asciiTheme="minorHAnsi" w:eastAsia="Calibri" w:hAnsiTheme="minorHAnsi" w:cstheme="minorBidi"/>
          <w:color w:val="000000" w:themeColor="text1"/>
          <w:sz w:val="22"/>
          <w:szCs w:val="22"/>
        </w:rPr>
        <w:t>. T</w:t>
      </w:r>
      <w:r w:rsidR="47059C5D" w:rsidRPr="3286A5D3">
        <w:rPr>
          <w:rFonts w:asciiTheme="minorHAnsi" w:eastAsia="Calibri" w:hAnsiTheme="minorHAnsi" w:cstheme="minorBidi"/>
          <w:color w:val="000000" w:themeColor="text1"/>
          <w:sz w:val="22"/>
          <w:szCs w:val="22"/>
        </w:rPr>
        <w:t>he challenge for women is not over, and whilst there are now more opportunities for 'women to do much' there are still considerable barriers and so our work continues</w:t>
      </w:r>
      <w:r w:rsidR="00047836" w:rsidRPr="6ACA3E4D">
        <w:rPr>
          <w:rFonts w:asciiTheme="minorHAnsi" w:eastAsia="Calibri" w:hAnsiTheme="minorHAnsi" w:cstheme="minorBidi"/>
          <w:color w:val="000000" w:themeColor="text1"/>
          <w:sz w:val="22"/>
          <w:szCs w:val="22"/>
        </w:rPr>
        <w:t xml:space="preserve"> </w:t>
      </w:r>
      <w:r w:rsidR="452B2E01" w:rsidRPr="74C42B2B">
        <w:rPr>
          <w:rFonts w:asciiTheme="minorHAnsi" w:eastAsia="Calibri" w:hAnsiTheme="minorHAnsi" w:cstheme="minorBidi"/>
          <w:color w:val="000000" w:themeColor="text1"/>
          <w:sz w:val="22"/>
          <w:szCs w:val="22"/>
        </w:rPr>
        <w:t>via our mission</w:t>
      </w:r>
      <w:r w:rsidR="00047836" w:rsidRPr="74C42B2B">
        <w:rPr>
          <w:rFonts w:asciiTheme="minorHAnsi" w:eastAsia="Calibri" w:hAnsiTheme="minorHAnsi" w:cstheme="minorBidi"/>
          <w:color w:val="000000" w:themeColor="text1"/>
          <w:sz w:val="22"/>
          <w:szCs w:val="22"/>
        </w:rPr>
        <w:t xml:space="preserve"> </w:t>
      </w:r>
      <w:r w:rsidR="452B2E01" w:rsidRPr="53C9C818">
        <w:rPr>
          <w:rFonts w:asciiTheme="minorHAnsi" w:eastAsia="Calibri" w:hAnsiTheme="minorHAnsi" w:cstheme="minorBidi"/>
          <w:color w:val="000000" w:themeColor="text1"/>
          <w:sz w:val="22"/>
          <w:szCs w:val="22"/>
        </w:rPr>
        <w:t xml:space="preserve">to </w:t>
      </w:r>
      <w:r w:rsidR="452B2E01" w:rsidRPr="00CF18B1">
        <w:rPr>
          <w:rFonts w:asciiTheme="minorHAnsi" w:eastAsia="Calibri" w:hAnsiTheme="minorHAnsi" w:cstheme="minorBidi"/>
          <w:color w:val="000000" w:themeColor="text1"/>
          <w:sz w:val="22"/>
          <w:szCs w:val="22"/>
        </w:rPr>
        <w:t>develop curious, creative and compassionate young women with the aspiration, confidence and integrity to shape a better world for the common good.</w:t>
      </w:r>
      <w:r w:rsidR="00047836" w:rsidRPr="00CF18B1">
        <w:rPr>
          <w:rFonts w:asciiTheme="minorHAnsi" w:eastAsia="Calibri" w:hAnsiTheme="minorHAnsi" w:cstheme="minorBidi"/>
          <w:color w:val="000000" w:themeColor="text1"/>
          <w:sz w:val="22"/>
          <w:szCs w:val="22"/>
        </w:rPr>
        <w:t xml:space="preserve"> </w:t>
      </w:r>
      <w:r w:rsidR="517EC70C" w:rsidRPr="7CBEFE58">
        <w:rPr>
          <w:rFonts w:asciiTheme="minorHAnsi" w:eastAsia="Calibri" w:hAnsiTheme="minorHAnsi" w:cstheme="minorBidi"/>
          <w:color w:val="000000" w:themeColor="text1"/>
          <w:sz w:val="22"/>
          <w:szCs w:val="22"/>
        </w:rPr>
        <w:t xml:space="preserve">Our approach is </w:t>
      </w:r>
      <w:r w:rsidR="517EC70C" w:rsidRPr="1A9D825A">
        <w:rPr>
          <w:rFonts w:asciiTheme="minorHAnsi" w:eastAsia="Calibri" w:hAnsiTheme="minorHAnsi" w:cstheme="minorBidi"/>
          <w:color w:val="000000" w:themeColor="text1"/>
          <w:sz w:val="22"/>
          <w:szCs w:val="22"/>
        </w:rPr>
        <w:t>based</w:t>
      </w:r>
      <w:r w:rsidR="517EC70C" w:rsidRPr="20079343">
        <w:rPr>
          <w:rFonts w:asciiTheme="minorHAnsi" w:eastAsia="Calibri" w:hAnsiTheme="minorHAnsi" w:cstheme="minorBidi"/>
          <w:color w:val="000000" w:themeColor="text1"/>
          <w:sz w:val="22"/>
          <w:szCs w:val="22"/>
        </w:rPr>
        <w:t xml:space="preserve"> </w:t>
      </w:r>
      <w:r w:rsidR="517EC70C" w:rsidRPr="7571956E">
        <w:rPr>
          <w:rFonts w:asciiTheme="minorHAnsi" w:eastAsia="Calibri" w:hAnsiTheme="minorHAnsi" w:cstheme="minorBidi"/>
          <w:color w:val="000000" w:themeColor="text1"/>
          <w:sz w:val="22"/>
          <w:szCs w:val="22"/>
        </w:rPr>
        <w:t>on the core</w:t>
      </w:r>
      <w:r w:rsidR="0E8C825E" w:rsidRPr="1927BF0F">
        <w:rPr>
          <w:rFonts w:asciiTheme="minorHAnsi" w:eastAsia="Calibri" w:hAnsiTheme="minorHAnsi" w:cstheme="minorBidi"/>
          <w:color w:val="000000" w:themeColor="text1"/>
          <w:sz w:val="22"/>
          <w:szCs w:val="22"/>
        </w:rPr>
        <w:t xml:space="preserve"> </w:t>
      </w:r>
      <w:r w:rsidR="517EC70C" w:rsidRPr="11E965ED">
        <w:rPr>
          <w:rFonts w:asciiTheme="minorHAnsi" w:eastAsia="Calibri" w:hAnsiTheme="minorHAnsi" w:cstheme="minorBidi"/>
          <w:color w:val="000000" w:themeColor="text1"/>
          <w:sz w:val="22"/>
          <w:szCs w:val="22"/>
        </w:rPr>
        <w:t>values</w:t>
      </w:r>
      <w:r w:rsidR="517EC70C" w:rsidRPr="1877C41B">
        <w:rPr>
          <w:rFonts w:asciiTheme="minorHAnsi" w:eastAsia="Calibri" w:hAnsiTheme="minorHAnsi" w:cstheme="minorBidi"/>
          <w:color w:val="000000" w:themeColor="text1"/>
          <w:sz w:val="22"/>
          <w:szCs w:val="22"/>
        </w:rPr>
        <w:t xml:space="preserve"> </w:t>
      </w:r>
      <w:r w:rsidR="517EC70C" w:rsidRPr="60264AC8">
        <w:rPr>
          <w:rFonts w:asciiTheme="minorHAnsi" w:eastAsia="Calibri" w:hAnsiTheme="minorHAnsi" w:cstheme="minorBidi"/>
          <w:color w:val="000000" w:themeColor="text1"/>
          <w:sz w:val="22"/>
          <w:szCs w:val="22"/>
        </w:rPr>
        <w:t>o</w:t>
      </w:r>
      <w:r w:rsidR="02A28B97" w:rsidRPr="60264AC8">
        <w:rPr>
          <w:rFonts w:asciiTheme="minorHAnsi" w:eastAsia="Calibri" w:hAnsiTheme="minorHAnsi" w:cstheme="minorBidi"/>
          <w:color w:val="000000" w:themeColor="text1"/>
          <w:sz w:val="22"/>
          <w:szCs w:val="22"/>
        </w:rPr>
        <w:t xml:space="preserve">f </w:t>
      </w:r>
      <w:r w:rsidR="0E5603BF" w:rsidRPr="00CF18B1">
        <w:rPr>
          <w:rFonts w:asciiTheme="minorHAnsi" w:eastAsia="Calibri" w:hAnsiTheme="minorHAnsi" w:cstheme="minorBidi"/>
          <w:color w:val="000000" w:themeColor="text1"/>
          <w:sz w:val="22"/>
          <w:szCs w:val="22"/>
        </w:rPr>
        <w:t xml:space="preserve">Freedom, Joy, </w:t>
      </w:r>
      <w:r w:rsidR="517EC70C" w:rsidRPr="00CF18B1">
        <w:rPr>
          <w:rFonts w:asciiTheme="minorHAnsi" w:eastAsia="Calibri" w:hAnsiTheme="minorHAnsi" w:cstheme="minorBidi"/>
          <w:color w:val="000000" w:themeColor="text1"/>
          <w:sz w:val="22"/>
          <w:szCs w:val="22"/>
        </w:rPr>
        <w:t>Justic</w:t>
      </w:r>
      <w:r w:rsidR="38AFF449" w:rsidRPr="00CF18B1">
        <w:rPr>
          <w:rFonts w:asciiTheme="minorHAnsi" w:eastAsia="Calibri" w:hAnsiTheme="minorHAnsi" w:cstheme="minorBidi"/>
          <w:color w:val="000000" w:themeColor="text1"/>
          <w:sz w:val="22"/>
          <w:szCs w:val="22"/>
        </w:rPr>
        <w:t>e,</w:t>
      </w:r>
      <w:r w:rsidR="517EC70C" w:rsidRPr="00CF18B1">
        <w:rPr>
          <w:rFonts w:asciiTheme="minorHAnsi" w:eastAsia="Calibri" w:hAnsiTheme="minorHAnsi" w:cstheme="minorBidi"/>
          <w:color w:val="000000" w:themeColor="text1"/>
          <w:sz w:val="22"/>
          <w:szCs w:val="22"/>
        </w:rPr>
        <w:t xml:space="preserve"> Love </w:t>
      </w:r>
      <w:r w:rsidR="5954EEE4" w:rsidRPr="00CF18B1">
        <w:rPr>
          <w:rFonts w:asciiTheme="minorHAnsi" w:eastAsia="Calibri" w:hAnsiTheme="minorHAnsi" w:cstheme="minorBidi"/>
          <w:color w:val="000000" w:themeColor="text1"/>
          <w:sz w:val="22"/>
          <w:szCs w:val="22"/>
        </w:rPr>
        <w:t>and</w:t>
      </w:r>
      <w:r w:rsidR="517EC70C" w:rsidRPr="00CF18B1">
        <w:rPr>
          <w:rFonts w:asciiTheme="minorHAnsi" w:eastAsia="Calibri" w:hAnsiTheme="minorHAnsi" w:cstheme="minorBidi"/>
          <w:color w:val="000000" w:themeColor="text1"/>
          <w:sz w:val="22"/>
          <w:szCs w:val="22"/>
        </w:rPr>
        <w:t xml:space="preserve"> Truth</w:t>
      </w:r>
      <w:r w:rsidR="2364A9A3" w:rsidRPr="00CF18B1">
        <w:rPr>
          <w:rFonts w:asciiTheme="minorHAnsi" w:eastAsia="Calibri" w:hAnsiTheme="minorHAnsi" w:cstheme="minorBidi"/>
          <w:color w:val="000000" w:themeColor="text1"/>
          <w:sz w:val="22"/>
          <w:szCs w:val="22"/>
        </w:rPr>
        <w:t xml:space="preserve"> </w:t>
      </w:r>
      <w:r w:rsidR="3CDC86EE" w:rsidRPr="6810AC6C">
        <w:rPr>
          <w:rFonts w:asciiTheme="minorHAnsi" w:eastAsia="Calibri" w:hAnsiTheme="minorHAnsi" w:cstheme="minorBidi"/>
          <w:color w:val="000000" w:themeColor="text1"/>
          <w:sz w:val="22"/>
          <w:szCs w:val="22"/>
        </w:rPr>
        <w:t xml:space="preserve">and we live these </w:t>
      </w:r>
      <w:r w:rsidR="3CDC86EE" w:rsidRPr="31C04604">
        <w:rPr>
          <w:rFonts w:asciiTheme="minorHAnsi" w:eastAsia="Calibri" w:hAnsiTheme="minorHAnsi" w:cstheme="minorBidi"/>
          <w:color w:val="000000" w:themeColor="text1"/>
          <w:sz w:val="22"/>
          <w:szCs w:val="22"/>
        </w:rPr>
        <w:t>values</w:t>
      </w:r>
      <w:r w:rsidR="3CDC86EE" w:rsidRPr="6810AC6C">
        <w:rPr>
          <w:rFonts w:asciiTheme="minorHAnsi" w:eastAsia="Calibri" w:hAnsiTheme="minorHAnsi" w:cstheme="minorBidi"/>
          <w:color w:val="000000" w:themeColor="text1"/>
          <w:sz w:val="22"/>
          <w:szCs w:val="22"/>
        </w:rPr>
        <w:t xml:space="preserve"> in school through our HEART </w:t>
      </w:r>
      <w:r w:rsidR="3CDC86EE" w:rsidRPr="31C04604">
        <w:rPr>
          <w:rFonts w:asciiTheme="minorHAnsi" w:eastAsia="Calibri" w:hAnsiTheme="minorHAnsi" w:cstheme="minorBidi"/>
          <w:color w:val="000000" w:themeColor="text1"/>
          <w:sz w:val="22"/>
          <w:szCs w:val="22"/>
        </w:rPr>
        <w:t xml:space="preserve">habits </w:t>
      </w:r>
      <w:r w:rsidR="5ECE4266" w:rsidRPr="2526871A">
        <w:rPr>
          <w:rFonts w:asciiTheme="minorHAnsi" w:eastAsia="Calibri" w:hAnsiTheme="minorHAnsi" w:cstheme="minorBidi"/>
          <w:color w:val="000000" w:themeColor="text1"/>
          <w:sz w:val="22"/>
          <w:szCs w:val="22"/>
        </w:rPr>
        <w:t xml:space="preserve">of </w:t>
      </w:r>
    </w:p>
    <w:p w14:paraId="1D11BCBA" w14:textId="78A30807" w:rsidR="00047836" w:rsidRPr="00247E1A" w:rsidRDefault="5ECE4266" w:rsidP="00D66FE0">
      <w:pPr>
        <w:spacing w:line="320" w:lineRule="exact"/>
        <w:ind w:left="0" w:firstLine="0"/>
        <w:jc w:val="left"/>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w:t>
      </w:r>
      <w:r w:rsidR="00215026">
        <w:rPr>
          <w:rFonts w:asciiTheme="minorHAnsi" w:eastAsia="Calibri" w:hAnsiTheme="minorHAnsi" w:cstheme="minorBidi"/>
          <w:color w:val="000000" w:themeColor="text1"/>
          <w:sz w:val="22"/>
          <w:szCs w:val="22"/>
        </w:rPr>
        <w:t xml:space="preserve"> – </w:t>
      </w:r>
      <w:r w:rsidRPr="00CF18B1">
        <w:rPr>
          <w:rFonts w:asciiTheme="minorHAnsi" w:eastAsia="Calibri" w:hAnsiTheme="minorHAnsi" w:cstheme="minorBidi"/>
          <w:color w:val="000000" w:themeColor="text1"/>
          <w:sz w:val="22"/>
          <w:szCs w:val="22"/>
        </w:rPr>
        <w:t>Hard work</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78CE5AC">
        <w:rPr>
          <w:rFonts w:asciiTheme="minorHAnsi" w:eastAsia="Calibri" w:hAnsiTheme="minorHAnsi" w:cstheme="minorBidi"/>
          <w:color w:val="000000" w:themeColor="text1"/>
          <w:sz w:val="22"/>
          <w:szCs w:val="22"/>
        </w:rPr>
        <w:t>e show perseverance and sustain focus</w:t>
      </w:r>
      <w:r w:rsidRPr="00B172E2">
        <w:rPr>
          <w:rFonts w:asciiTheme="minorHAnsi" w:eastAsia="Calibri" w:hAnsiTheme="minorHAnsi" w:cstheme="minorBidi"/>
          <w:color w:val="000000" w:themeColor="text1"/>
          <w:sz w:val="22"/>
          <w:szCs w:val="22"/>
        </w:rPr>
        <w:t>.</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E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Empathy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are kind, joyful, generous, value friendship and celebrate diversity.</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A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Adaptability</w:t>
      </w:r>
      <w:r w:rsidR="00215026">
        <w:rPr>
          <w:rFonts w:asciiTheme="minorHAnsi" w:eastAsia="Calibri" w:hAnsiTheme="minorHAnsi" w:cstheme="minorBidi"/>
          <w:color w:val="000000" w:themeColor="text1"/>
          <w:sz w:val="22"/>
          <w:szCs w:val="22"/>
        </w:rPr>
        <w:tab/>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5BAB4112">
        <w:rPr>
          <w:rFonts w:asciiTheme="minorHAnsi" w:eastAsia="Calibri" w:hAnsiTheme="minorHAnsi" w:cstheme="minorBidi"/>
          <w:color w:val="000000" w:themeColor="text1"/>
          <w:sz w:val="22"/>
          <w:szCs w:val="22"/>
        </w:rPr>
        <w:t>e</w:t>
      </w:r>
      <w:r w:rsidR="005C01A6">
        <w:rPr>
          <w:rFonts w:asciiTheme="minorHAnsi" w:eastAsia="Calibri" w:hAnsiTheme="minorHAnsi" w:cstheme="minorBidi"/>
          <w:color w:val="000000" w:themeColor="text1"/>
          <w:sz w:val="22"/>
          <w:szCs w:val="22"/>
        </w:rPr>
        <w:t xml:space="preserve"> </w:t>
      </w:r>
      <w:r w:rsidRPr="5BAB4112">
        <w:rPr>
          <w:rFonts w:asciiTheme="minorHAnsi" w:eastAsia="Calibri" w:hAnsiTheme="minorHAnsi" w:cstheme="minorBidi"/>
          <w:color w:val="000000" w:themeColor="text1"/>
          <w:sz w:val="22"/>
          <w:szCs w:val="22"/>
        </w:rPr>
        <w:t xml:space="preserve">adjust to difficult situations, are open minded, discerning and take calculated risks. </w:t>
      </w:r>
      <w:r w:rsidRPr="00CF18B1">
        <w:rPr>
          <w:rFonts w:asciiTheme="minorHAnsi" w:eastAsia="Calibri" w:hAnsiTheme="minorHAnsi" w:cstheme="minorBidi"/>
          <w:color w:val="000000" w:themeColor="text1"/>
          <w:sz w:val="22"/>
          <w:szCs w:val="22"/>
        </w:rPr>
        <w:t xml:space="preserve"> </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R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Responsibility</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00CF18B1">
        <w:rPr>
          <w:rFonts w:asciiTheme="minorHAnsi" w:eastAsia="Calibri" w:hAnsiTheme="minorHAnsi" w:cstheme="minorBidi"/>
          <w:color w:val="000000" w:themeColor="text1"/>
          <w:sz w:val="22"/>
          <w:szCs w:val="22"/>
        </w:rPr>
        <w:t>e</w:t>
      </w:r>
      <w:r w:rsidR="005C01A6"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act justly and strive to uphold truth and lead by example.</w:t>
      </w:r>
      <w:r w:rsidR="00C2287C">
        <w:rPr>
          <w:rFonts w:asciiTheme="minorHAnsi" w:eastAsia="Calibri" w:hAnsiTheme="minorHAnsi" w:cstheme="minorBidi"/>
          <w:color w:val="000000" w:themeColor="text1"/>
          <w:sz w:val="22"/>
          <w:szCs w:val="22"/>
        </w:rPr>
        <w:br/>
      </w:r>
      <w:r w:rsidRPr="00CF18B1">
        <w:rPr>
          <w:rFonts w:asciiTheme="minorHAnsi" w:eastAsia="Calibri" w:hAnsiTheme="minorHAnsi" w:cstheme="minorBidi"/>
          <w:color w:val="000000" w:themeColor="text1"/>
          <w:sz w:val="22"/>
          <w:szCs w:val="22"/>
        </w:rPr>
        <w:t xml:space="preserve">T </w:t>
      </w:r>
      <w:r w:rsidR="00215026">
        <w:rPr>
          <w:rFonts w:asciiTheme="minorHAnsi" w:eastAsia="Calibri" w:hAnsiTheme="minorHAnsi" w:cstheme="minorBidi"/>
          <w:color w:val="000000" w:themeColor="text1"/>
          <w:sz w:val="22"/>
          <w:szCs w:val="22"/>
        </w:rPr>
        <w:t>–</w:t>
      </w:r>
      <w:r w:rsidRPr="00CF18B1">
        <w:rPr>
          <w:rFonts w:asciiTheme="minorHAnsi" w:eastAsia="Calibri" w:hAnsiTheme="minorHAnsi" w:cstheme="minorBidi"/>
          <w:color w:val="000000" w:themeColor="text1"/>
          <w:sz w:val="22"/>
          <w:szCs w:val="22"/>
        </w:rPr>
        <w:t xml:space="preserve"> Thoughtfulness</w:t>
      </w:r>
      <w:r w:rsidR="00215026">
        <w:rPr>
          <w:rFonts w:asciiTheme="minorHAnsi" w:eastAsia="Calibri" w:hAnsiTheme="minorHAnsi" w:cstheme="minorBidi"/>
          <w:color w:val="000000" w:themeColor="text1"/>
          <w:sz w:val="22"/>
          <w:szCs w:val="22"/>
        </w:rPr>
        <w:tab/>
      </w:r>
      <w:r w:rsidR="00B76814">
        <w:rPr>
          <w:rFonts w:asciiTheme="minorHAnsi" w:eastAsia="Calibri" w:hAnsiTheme="minorHAnsi" w:cstheme="minorBidi"/>
          <w:color w:val="000000" w:themeColor="text1"/>
          <w:sz w:val="22"/>
          <w:szCs w:val="22"/>
        </w:rPr>
        <w:t>W</w:t>
      </w:r>
      <w:r w:rsidRPr="6433F394">
        <w:rPr>
          <w:rFonts w:asciiTheme="minorHAnsi" w:eastAsia="Calibri" w:hAnsiTheme="minorHAnsi" w:cstheme="minorBidi"/>
          <w:color w:val="000000" w:themeColor="text1"/>
          <w:sz w:val="22"/>
          <w:szCs w:val="22"/>
        </w:rPr>
        <w:t>e</w:t>
      </w:r>
      <w:r w:rsidR="001952A4">
        <w:rPr>
          <w:rFonts w:asciiTheme="minorHAnsi" w:eastAsia="Calibri" w:hAnsiTheme="minorHAnsi" w:cstheme="minorBidi"/>
          <w:color w:val="000000" w:themeColor="text1"/>
          <w:sz w:val="22"/>
          <w:szCs w:val="22"/>
        </w:rPr>
        <w:t xml:space="preserve"> </w:t>
      </w:r>
      <w:r w:rsidRPr="6433F394">
        <w:rPr>
          <w:rFonts w:asciiTheme="minorHAnsi" w:eastAsia="Calibri" w:hAnsiTheme="minorHAnsi" w:cstheme="minorBidi"/>
          <w:color w:val="000000" w:themeColor="text1"/>
          <w:sz w:val="22"/>
          <w:szCs w:val="22"/>
        </w:rPr>
        <w:t>are creative, reflective, attentive, show gratitude, hear others and disagree well.</w:t>
      </w:r>
    </w:p>
    <w:p w14:paraId="59CE7D39" w14:textId="7290DA9F" w:rsidR="00047836" w:rsidRPr="00247E1A" w:rsidRDefault="5ECE4266" w:rsidP="00D66FE0">
      <w:pPr>
        <w:spacing w:line="320" w:lineRule="exact"/>
        <w:ind w:left="0" w:firstLine="0"/>
        <w:rPr>
          <w:rFonts w:asciiTheme="minorHAnsi" w:eastAsia="Calibri" w:hAnsiTheme="minorHAnsi" w:cstheme="minorBidi"/>
          <w:color w:val="000000" w:themeColor="text1"/>
          <w:sz w:val="22"/>
          <w:szCs w:val="22"/>
        </w:rPr>
      </w:pPr>
      <w:r w:rsidRPr="30C52DFE">
        <w:rPr>
          <w:rFonts w:asciiTheme="minorHAnsi" w:eastAsia="Calibri" w:hAnsiTheme="minorHAnsi" w:cstheme="minorBidi"/>
          <w:color w:val="000000" w:themeColor="text1"/>
          <w:sz w:val="22"/>
          <w:szCs w:val="22"/>
        </w:rPr>
        <w:t>Our</w:t>
      </w:r>
      <w:r w:rsidR="00047836" w:rsidRPr="4446162F">
        <w:rPr>
          <w:rFonts w:asciiTheme="minorHAnsi" w:eastAsia="Calibri" w:hAnsiTheme="minorHAnsi" w:cstheme="minorBidi"/>
          <w:color w:val="000000" w:themeColor="text1"/>
          <w:sz w:val="22"/>
          <w:szCs w:val="22"/>
        </w:rPr>
        <w:t xml:space="preserve"> unique approach to education fosters a love of life and </w:t>
      </w:r>
      <w:r w:rsidR="068ACDB8" w:rsidRPr="26E86491">
        <w:rPr>
          <w:rFonts w:asciiTheme="minorHAnsi" w:eastAsia="Calibri" w:hAnsiTheme="minorHAnsi" w:cstheme="minorBidi"/>
          <w:color w:val="000000" w:themeColor="text1"/>
          <w:sz w:val="22"/>
          <w:szCs w:val="22"/>
        </w:rPr>
        <w:t xml:space="preserve">of </w:t>
      </w:r>
      <w:r w:rsidR="00047836" w:rsidRPr="4446162F">
        <w:rPr>
          <w:rFonts w:asciiTheme="minorHAnsi" w:eastAsia="Calibri" w:hAnsiTheme="minorHAnsi" w:cstheme="minorBidi"/>
          <w:color w:val="000000" w:themeColor="text1"/>
          <w:sz w:val="22"/>
          <w:szCs w:val="22"/>
        </w:rPr>
        <w:t xml:space="preserve">learning, while growing the academic </w:t>
      </w:r>
      <w:r w:rsidR="163B9278" w:rsidRPr="2B28998A">
        <w:rPr>
          <w:rFonts w:asciiTheme="minorHAnsi" w:eastAsia="Calibri" w:hAnsiTheme="minorHAnsi" w:cstheme="minorBidi"/>
          <w:color w:val="000000" w:themeColor="text1"/>
          <w:sz w:val="22"/>
          <w:szCs w:val="22"/>
        </w:rPr>
        <w:t>curiosity</w:t>
      </w:r>
      <w:r w:rsidR="00047836" w:rsidRPr="4446162F">
        <w:rPr>
          <w:rFonts w:asciiTheme="minorHAnsi" w:eastAsia="Calibri" w:hAnsiTheme="minorHAnsi" w:cstheme="minorBidi"/>
          <w:color w:val="000000" w:themeColor="text1"/>
          <w:sz w:val="22"/>
          <w:szCs w:val="22"/>
        </w:rPr>
        <w:t xml:space="preserve"> and spiritual wellbeing </w:t>
      </w:r>
      <w:r w:rsidR="2EF30D93" w:rsidRPr="56BC4015">
        <w:rPr>
          <w:rFonts w:asciiTheme="minorHAnsi" w:eastAsia="Calibri" w:hAnsiTheme="minorHAnsi" w:cstheme="minorBidi"/>
          <w:color w:val="000000" w:themeColor="text1"/>
          <w:sz w:val="22"/>
          <w:szCs w:val="22"/>
        </w:rPr>
        <w:t>o</w:t>
      </w:r>
      <w:r w:rsidR="00047836" w:rsidRPr="56BC4015">
        <w:rPr>
          <w:rFonts w:asciiTheme="minorHAnsi" w:eastAsia="Calibri" w:hAnsiTheme="minorHAnsi" w:cstheme="minorBidi"/>
          <w:color w:val="000000" w:themeColor="text1"/>
          <w:sz w:val="22"/>
          <w:szCs w:val="22"/>
        </w:rPr>
        <w:t>f</w:t>
      </w:r>
      <w:r w:rsidR="00047836" w:rsidRPr="4446162F">
        <w:rPr>
          <w:rFonts w:asciiTheme="minorHAnsi" w:eastAsia="Calibri" w:hAnsiTheme="minorHAnsi" w:cstheme="minorBidi"/>
          <w:color w:val="000000" w:themeColor="text1"/>
          <w:sz w:val="22"/>
          <w:szCs w:val="22"/>
        </w:rPr>
        <w:t xml:space="preserve"> each individual </w:t>
      </w:r>
      <w:r w:rsidR="4C31A082" w:rsidRPr="3CD2A12A">
        <w:rPr>
          <w:rFonts w:asciiTheme="minorHAnsi" w:eastAsia="Calibri" w:hAnsiTheme="minorHAnsi" w:cstheme="minorBidi"/>
          <w:color w:val="000000" w:themeColor="text1"/>
          <w:sz w:val="22"/>
          <w:szCs w:val="22"/>
        </w:rPr>
        <w:t>girl so</w:t>
      </w:r>
      <w:r w:rsidR="4C31A082" w:rsidRPr="5BD9D22B">
        <w:rPr>
          <w:rFonts w:asciiTheme="minorHAnsi" w:eastAsia="Calibri" w:hAnsiTheme="minorHAnsi" w:cstheme="minorBidi"/>
          <w:color w:val="000000" w:themeColor="text1"/>
          <w:sz w:val="22"/>
          <w:szCs w:val="22"/>
        </w:rPr>
        <w:t xml:space="preserve"> that</w:t>
      </w:r>
      <w:r w:rsidR="4C31A082" w:rsidRPr="07D68383">
        <w:rPr>
          <w:rFonts w:asciiTheme="minorHAnsi" w:eastAsia="Calibri" w:hAnsiTheme="minorHAnsi" w:cstheme="minorBidi"/>
          <w:color w:val="000000" w:themeColor="text1"/>
          <w:sz w:val="22"/>
          <w:szCs w:val="22"/>
        </w:rPr>
        <w:t xml:space="preserve"> </w:t>
      </w:r>
      <w:r w:rsidR="4C31A082" w:rsidRPr="33805D13">
        <w:rPr>
          <w:rFonts w:asciiTheme="minorHAnsi" w:eastAsia="Calibri" w:hAnsiTheme="minorHAnsi" w:cstheme="minorBidi"/>
          <w:color w:val="000000" w:themeColor="text1"/>
          <w:sz w:val="22"/>
          <w:szCs w:val="22"/>
        </w:rPr>
        <w:t xml:space="preserve">they </w:t>
      </w:r>
      <w:r w:rsidR="4C31A082" w:rsidRPr="2FDFB185">
        <w:rPr>
          <w:rFonts w:asciiTheme="minorHAnsi" w:eastAsia="Calibri" w:hAnsiTheme="minorHAnsi" w:cstheme="minorBidi"/>
          <w:color w:val="000000" w:themeColor="text1"/>
          <w:sz w:val="22"/>
          <w:szCs w:val="22"/>
        </w:rPr>
        <w:t>can</w:t>
      </w:r>
      <w:r w:rsidR="4C31A082" w:rsidRPr="04BFC5D3">
        <w:rPr>
          <w:rFonts w:asciiTheme="minorHAnsi" w:eastAsia="Calibri" w:hAnsiTheme="minorHAnsi" w:cstheme="minorBidi"/>
          <w:color w:val="000000" w:themeColor="text1"/>
          <w:sz w:val="22"/>
          <w:szCs w:val="22"/>
        </w:rPr>
        <w:t xml:space="preserve"> </w:t>
      </w:r>
      <w:r w:rsidR="4C31A082" w:rsidRPr="683783CB">
        <w:rPr>
          <w:rFonts w:asciiTheme="minorHAnsi" w:eastAsia="Calibri" w:hAnsiTheme="minorHAnsi" w:cstheme="minorBidi"/>
          <w:color w:val="000000" w:themeColor="text1"/>
          <w:sz w:val="22"/>
          <w:szCs w:val="22"/>
        </w:rPr>
        <w:t>look</w:t>
      </w:r>
      <w:r w:rsidR="4C31A082" w:rsidRPr="07D68383">
        <w:rPr>
          <w:rFonts w:asciiTheme="minorHAnsi" w:eastAsia="Calibri" w:hAnsiTheme="minorHAnsi" w:cstheme="minorBidi"/>
          <w:color w:val="000000" w:themeColor="text1"/>
          <w:sz w:val="22"/>
          <w:szCs w:val="22"/>
        </w:rPr>
        <w:t xml:space="preserve"> beyond themselves</w:t>
      </w:r>
      <w:r w:rsidR="4C31A082" w:rsidRPr="2B58BF35">
        <w:rPr>
          <w:rFonts w:asciiTheme="minorHAnsi" w:eastAsia="Calibri" w:hAnsiTheme="minorHAnsi" w:cstheme="minorBidi"/>
          <w:color w:val="000000" w:themeColor="text1"/>
          <w:sz w:val="22"/>
          <w:szCs w:val="22"/>
        </w:rPr>
        <w:t xml:space="preserve"> and enter</w:t>
      </w:r>
      <w:r w:rsidR="4C31A082" w:rsidRPr="07D68383">
        <w:rPr>
          <w:rFonts w:asciiTheme="minorHAnsi" w:eastAsia="Calibri" w:hAnsiTheme="minorHAnsi" w:cstheme="minorBidi"/>
          <w:color w:val="000000" w:themeColor="text1"/>
          <w:sz w:val="22"/>
          <w:szCs w:val="22"/>
        </w:rPr>
        <w:t xml:space="preserve"> adulthood aspiring to be more and to give more, not just to have more.</w:t>
      </w:r>
      <w:r w:rsidR="00047836" w:rsidRPr="4446162F">
        <w:rPr>
          <w:rFonts w:asciiTheme="minorHAnsi" w:eastAsia="Calibri" w:hAnsiTheme="minorHAnsi" w:cstheme="minorBidi"/>
          <w:color w:val="000000" w:themeColor="text1"/>
          <w:sz w:val="22"/>
          <w:szCs w:val="22"/>
        </w:rPr>
        <w:t xml:space="preserve"> We warmly welcome </w:t>
      </w:r>
      <w:r w:rsidR="00D84953">
        <w:rPr>
          <w:rFonts w:asciiTheme="minorHAnsi" w:eastAsia="Calibri" w:hAnsiTheme="minorHAnsi" w:cstheme="minorBidi"/>
          <w:color w:val="000000" w:themeColor="text1"/>
          <w:sz w:val="22"/>
          <w:szCs w:val="22"/>
        </w:rPr>
        <w:t xml:space="preserve">girls, </w:t>
      </w:r>
      <w:r w:rsidR="00047836" w:rsidRPr="4446162F">
        <w:rPr>
          <w:rFonts w:asciiTheme="minorHAnsi" w:eastAsia="Calibri" w:hAnsiTheme="minorHAnsi" w:cstheme="minorBidi"/>
          <w:color w:val="000000" w:themeColor="text1"/>
          <w:sz w:val="22"/>
          <w:szCs w:val="22"/>
        </w:rPr>
        <w:t>and staff</w:t>
      </w:r>
      <w:r w:rsidR="00D84953">
        <w:rPr>
          <w:rFonts w:asciiTheme="minorHAnsi" w:eastAsia="Calibri" w:hAnsiTheme="minorHAnsi" w:cstheme="minorBidi"/>
          <w:color w:val="000000" w:themeColor="text1"/>
          <w:sz w:val="22"/>
          <w:szCs w:val="22"/>
        </w:rPr>
        <w:t xml:space="preserve">, </w:t>
      </w:r>
      <w:r w:rsidR="00047836" w:rsidRPr="4446162F">
        <w:rPr>
          <w:rFonts w:asciiTheme="minorHAnsi" w:eastAsia="Calibri" w:hAnsiTheme="minorHAnsi" w:cstheme="minorBidi"/>
          <w:color w:val="000000" w:themeColor="text1"/>
          <w:sz w:val="22"/>
          <w:szCs w:val="22"/>
        </w:rPr>
        <w:t>of all Christian denominations and other faith and secular backgrounds to join our thriving community.</w:t>
      </w:r>
    </w:p>
    <w:p w14:paraId="4880016C" w14:textId="32364238" w:rsidR="00B027FD" w:rsidRDefault="36D6E4AE" w:rsidP="00D66FE0">
      <w:pPr>
        <w:spacing w:line="320" w:lineRule="exact"/>
        <w:ind w:left="0" w:firstLine="0"/>
        <w:rPr>
          <w:rFonts w:asciiTheme="minorHAnsi" w:hAnsiTheme="minorHAnsi" w:cstheme="minorBidi"/>
          <w:sz w:val="22"/>
          <w:szCs w:val="22"/>
        </w:rPr>
      </w:pPr>
      <w:r w:rsidRPr="786A665F">
        <w:rPr>
          <w:rFonts w:asciiTheme="minorHAnsi" w:eastAsia="Calibri" w:hAnsiTheme="minorHAnsi" w:cstheme="minorBidi"/>
          <w:sz w:val="22"/>
          <w:szCs w:val="22"/>
        </w:rPr>
        <w:t>This year the schoo</w:t>
      </w:r>
      <w:r w:rsidR="2EE10889" w:rsidRPr="786A665F">
        <w:rPr>
          <w:rFonts w:asciiTheme="minorHAnsi" w:eastAsia="Calibri" w:hAnsiTheme="minorHAnsi" w:cstheme="minorBidi"/>
          <w:sz w:val="22"/>
          <w:szCs w:val="22"/>
        </w:rPr>
        <w:t>l celebrate</w:t>
      </w:r>
      <w:r w:rsidR="4E465DF9" w:rsidRPr="786A665F">
        <w:rPr>
          <w:rFonts w:asciiTheme="minorHAnsi" w:eastAsia="Calibri" w:hAnsiTheme="minorHAnsi" w:cstheme="minorBidi"/>
          <w:sz w:val="22"/>
          <w:szCs w:val="22"/>
        </w:rPr>
        <w:t>s</w:t>
      </w:r>
      <w:r w:rsidR="2EE10889" w:rsidRPr="786A665F">
        <w:rPr>
          <w:rFonts w:asciiTheme="minorHAnsi" w:eastAsia="Calibri" w:hAnsiTheme="minorHAnsi" w:cstheme="minorBidi"/>
          <w:sz w:val="22"/>
          <w:szCs w:val="22"/>
        </w:rPr>
        <w:t xml:space="preserve"> its 12</w:t>
      </w:r>
      <w:r w:rsidR="21495EE4" w:rsidRPr="786A665F">
        <w:rPr>
          <w:rFonts w:asciiTheme="minorHAnsi" w:eastAsia="Calibri" w:hAnsiTheme="minorHAnsi" w:cstheme="minorBidi"/>
          <w:sz w:val="22"/>
          <w:szCs w:val="22"/>
        </w:rPr>
        <w:t>5</w:t>
      </w:r>
      <w:r w:rsidR="2EE10889" w:rsidRPr="00A41026">
        <w:rPr>
          <w:rFonts w:asciiTheme="minorHAnsi" w:eastAsia="Calibri" w:hAnsiTheme="minorHAnsi" w:cstheme="minorBidi"/>
          <w:sz w:val="22"/>
          <w:szCs w:val="22"/>
          <w:vertAlign w:val="superscript"/>
        </w:rPr>
        <w:t>th</w:t>
      </w:r>
      <w:r w:rsidR="00A41026">
        <w:rPr>
          <w:rFonts w:asciiTheme="minorHAnsi" w:eastAsia="Calibri" w:hAnsiTheme="minorHAnsi" w:cstheme="minorBidi"/>
          <w:sz w:val="22"/>
          <w:szCs w:val="22"/>
        </w:rPr>
        <w:t xml:space="preserve"> </w:t>
      </w:r>
      <w:r w:rsidR="2EE10889" w:rsidRPr="786A665F">
        <w:rPr>
          <w:rFonts w:asciiTheme="minorHAnsi" w:eastAsia="Calibri" w:hAnsiTheme="minorHAnsi" w:cstheme="minorBidi"/>
          <w:sz w:val="22"/>
          <w:szCs w:val="22"/>
        </w:rPr>
        <w:t>anniversary</w:t>
      </w:r>
      <w:r w:rsidR="1D855D68" w:rsidRPr="786A665F">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 Building on our 400</w:t>
      </w:r>
      <w:r w:rsidR="00500846">
        <w:rPr>
          <w:rFonts w:asciiTheme="minorHAnsi" w:eastAsia="Calibri" w:hAnsiTheme="minorHAnsi" w:cstheme="minorBidi"/>
          <w:sz w:val="22"/>
          <w:szCs w:val="22"/>
        </w:rPr>
        <w:t>-</w:t>
      </w:r>
      <w:r w:rsidR="2EE10889" w:rsidRPr="786A665F">
        <w:rPr>
          <w:rFonts w:asciiTheme="minorHAnsi" w:eastAsia="Calibri" w:hAnsiTheme="minorHAnsi" w:cstheme="minorBidi"/>
          <w:sz w:val="22"/>
          <w:szCs w:val="22"/>
        </w:rPr>
        <w:t xml:space="preserve">year tradition, St Mary’s School, Cambridge belongs to an international network of </w:t>
      </w:r>
      <w:r w:rsidR="00A67342">
        <w:rPr>
          <w:rFonts w:asciiTheme="minorHAnsi" w:eastAsia="Calibri" w:hAnsiTheme="minorHAnsi" w:cstheme="minorBidi"/>
          <w:sz w:val="22"/>
          <w:szCs w:val="22"/>
        </w:rPr>
        <w:t>approximately</w:t>
      </w:r>
      <w:r w:rsidR="2EE10889" w:rsidRPr="786A665F">
        <w:rPr>
          <w:rFonts w:asciiTheme="minorHAnsi" w:eastAsia="Calibri" w:hAnsiTheme="minorHAnsi" w:cstheme="minorBidi"/>
          <w:sz w:val="22"/>
          <w:szCs w:val="22"/>
        </w:rPr>
        <w:t xml:space="preserve"> </w:t>
      </w:r>
      <w:r w:rsidR="00A67342">
        <w:rPr>
          <w:rFonts w:asciiTheme="minorHAnsi" w:eastAsia="Calibri" w:hAnsiTheme="minorHAnsi" w:cstheme="minorBidi"/>
          <w:sz w:val="22"/>
          <w:szCs w:val="22"/>
        </w:rPr>
        <w:t>two hundred</w:t>
      </w:r>
      <w:r w:rsidR="2EE10889" w:rsidRPr="786A665F">
        <w:rPr>
          <w:rFonts w:asciiTheme="minorHAnsi" w:eastAsia="Calibri" w:hAnsiTheme="minorHAnsi" w:cstheme="minorBidi"/>
          <w:sz w:val="22"/>
          <w:szCs w:val="22"/>
        </w:rPr>
        <w:t xml:space="preserve"> Mary Ward schools</w:t>
      </w:r>
      <w:r w:rsidR="00B027FD">
        <w:rPr>
          <w:rFonts w:asciiTheme="minorHAnsi" w:eastAsia="Calibri" w:hAnsiTheme="minorHAnsi" w:cstheme="minorBidi"/>
          <w:sz w:val="22"/>
          <w:szCs w:val="22"/>
        </w:rPr>
        <w:t>.</w:t>
      </w:r>
    </w:p>
    <w:p w14:paraId="6F8DAA5C" w14:textId="193E6F59" w:rsidR="00CF18B1" w:rsidRPr="00773EB0" w:rsidRDefault="76051999" w:rsidP="00D66FE0">
      <w:pPr>
        <w:spacing w:line="320" w:lineRule="exact"/>
        <w:ind w:left="0" w:firstLine="0"/>
        <w:rPr>
          <w:rFonts w:asciiTheme="minorHAnsi" w:eastAsia="Calibri" w:hAnsiTheme="minorHAnsi" w:cstheme="minorBidi"/>
          <w:b/>
          <w:color w:val="002B5A"/>
          <w:sz w:val="24"/>
          <w:szCs w:val="24"/>
          <w:lang w:val="en-US"/>
        </w:rPr>
      </w:pPr>
      <w:r w:rsidRPr="00773EB0">
        <w:rPr>
          <w:rFonts w:asciiTheme="minorHAnsi" w:eastAsia="Calibri" w:hAnsiTheme="minorHAnsi" w:cstheme="minorBidi"/>
          <w:b/>
          <w:color w:val="002B5A"/>
          <w:sz w:val="24"/>
          <w:szCs w:val="24"/>
          <w:lang w:val="en-US"/>
        </w:rPr>
        <w:t xml:space="preserve">Innovative </w:t>
      </w:r>
      <w:r w:rsidR="7AD794B4" w:rsidRPr="00773EB0">
        <w:rPr>
          <w:rFonts w:asciiTheme="minorHAnsi" w:eastAsia="Calibri" w:hAnsiTheme="minorHAnsi" w:cstheme="minorBidi"/>
          <w:b/>
          <w:color w:val="002B5A"/>
          <w:sz w:val="24"/>
          <w:szCs w:val="24"/>
          <w:lang w:val="en-US"/>
        </w:rPr>
        <w:t>Learning at St Mary’s</w:t>
      </w:r>
    </w:p>
    <w:p w14:paraId="40003320" w14:textId="4F970452"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We empower all our students to aim high. As an accredited High Performance Learning World Class School</w:t>
      </w:r>
      <w:r w:rsidR="25DA29AD" w:rsidRPr="00CF18B1">
        <w:rPr>
          <w:rFonts w:asciiTheme="minorHAnsi" w:eastAsia="Calibri" w:hAnsiTheme="minorHAnsi" w:cstheme="minorBidi"/>
          <w:color w:val="000000" w:themeColor="text1"/>
          <w:sz w:val="22"/>
          <w:szCs w:val="22"/>
        </w:rPr>
        <w:t xml:space="preserve"> </w:t>
      </w:r>
      <w:r w:rsidRPr="00CF18B1">
        <w:rPr>
          <w:rFonts w:asciiTheme="minorHAnsi" w:eastAsia="Calibri" w:hAnsiTheme="minorHAnsi" w:cstheme="minorBidi"/>
          <w:color w:val="000000" w:themeColor="text1"/>
          <w:sz w:val="22"/>
          <w:szCs w:val="22"/>
        </w:rPr>
        <w:t xml:space="preserve">there has never been a more exciting time to join our team. </w:t>
      </w:r>
    </w:p>
    <w:p w14:paraId="2F6CAB72" w14:textId="128B46C5" w:rsidR="7AD794B4" w:rsidRPr="00CF18B1" w:rsidRDefault="7AD794B4" w:rsidP="00D66FE0">
      <w:pPr>
        <w:spacing w:line="320" w:lineRule="exact"/>
        <w:ind w:left="0" w:firstLine="0"/>
        <w:rPr>
          <w:rFonts w:asciiTheme="minorHAnsi" w:eastAsia="Calibri" w:hAnsiTheme="minorHAnsi" w:cstheme="minorBidi"/>
          <w:color w:val="000000" w:themeColor="text1"/>
          <w:sz w:val="22"/>
          <w:szCs w:val="22"/>
        </w:rPr>
      </w:pPr>
      <w:r w:rsidRPr="00CF18B1">
        <w:rPr>
          <w:rFonts w:asciiTheme="minorHAnsi" w:eastAsia="Calibri" w:hAnsiTheme="minorHAnsi" w:cstheme="minorBidi"/>
          <w:color w:val="000000" w:themeColor="text1"/>
          <w:sz w:val="22"/>
          <w:szCs w:val="22"/>
        </w:rPr>
        <w:t>High Performance Learning (HPL) is a research-based, pedagogy-led philosophy that responds to our growing understanding of human capability. It sees all students as potential high performers who are not limited by ‘ability’. HPL makes the goal of high performance the expectation for all students and uses a unique teaching and learning framework to systematically grow minds and develop the cognitive skills, values, attitudes and attributes needed to reach success.</w:t>
      </w:r>
    </w:p>
    <w:p w14:paraId="4BE726DF" w14:textId="77777777" w:rsidR="7AD794B4" w:rsidRDefault="7AD794B4" w:rsidP="00D66FE0">
      <w:pPr>
        <w:spacing w:line="320" w:lineRule="exact"/>
        <w:ind w:left="0" w:firstLine="0"/>
        <w:rPr>
          <w:rFonts w:asciiTheme="minorHAnsi" w:eastAsia="Calibri" w:hAnsiTheme="minorHAnsi" w:cstheme="minorBidi"/>
          <w:sz w:val="22"/>
          <w:szCs w:val="22"/>
        </w:rPr>
      </w:pPr>
      <w:r w:rsidRPr="3ED94E52">
        <w:rPr>
          <w:rFonts w:asciiTheme="minorHAnsi" w:eastAsia="Calibri" w:hAnsiTheme="minorHAnsi" w:cstheme="minorBidi"/>
          <w:sz w:val="22"/>
          <w:szCs w:val="22"/>
          <w:lang w:val="en-US"/>
        </w:rPr>
        <w:t>Here at St Mary’s, we are proud to be developing our own approach to HPL and welcome applications from like-minded colleagues who are ambitious for their students and committed to research-based approaches to teaching and learning.</w:t>
      </w:r>
      <w:r w:rsidRPr="3ED94E52">
        <w:rPr>
          <w:rFonts w:asciiTheme="minorHAnsi" w:eastAsia="Calibri" w:hAnsiTheme="minorHAnsi" w:cstheme="minorBidi"/>
          <w:sz w:val="22"/>
          <w:szCs w:val="22"/>
        </w:rPr>
        <w:t xml:space="preserve"> </w:t>
      </w:r>
    </w:p>
    <w:p w14:paraId="570EB9CE" w14:textId="6E28E1F8" w:rsidR="7AD794B4" w:rsidRDefault="7AD794B4" w:rsidP="00D66FE0">
      <w:pPr>
        <w:spacing w:line="320" w:lineRule="exact"/>
        <w:ind w:left="0" w:firstLine="0"/>
        <w:rPr>
          <w:rFonts w:asciiTheme="minorHAnsi" w:eastAsia="Calibri" w:hAnsiTheme="minorHAnsi" w:cstheme="minorBidi"/>
          <w:sz w:val="22"/>
          <w:szCs w:val="22"/>
          <w:u w:val="single"/>
          <w:lang w:val="en-US"/>
        </w:rPr>
      </w:pPr>
      <w:r w:rsidRPr="3ED94E52">
        <w:rPr>
          <w:rFonts w:asciiTheme="minorHAnsi" w:eastAsia="Calibri" w:hAnsiTheme="minorHAnsi" w:cstheme="minorBidi"/>
          <w:sz w:val="22"/>
          <w:szCs w:val="22"/>
          <w:lang w:val="en-US"/>
        </w:rPr>
        <w:t xml:space="preserve">For further information please visit  </w:t>
      </w:r>
      <w:hyperlink r:id="rId12">
        <w:r w:rsidRPr="3ED94E52">
          <w:rPr>
            <w:rStyle w:val="Hyperlink"/>
            <w:rFonts w:asciiTheme="minorHAnsi" w:eastAsia="Calibri" w:hAnsiTheme="minorHAnsi" w:cstheme="minorBidi"/>
            <w:sz w:val="22"/>
            <w:szCs w:val="22"/>
            <w:lang w:val="en-US"/>
          </w:rPr>
          <w:t>https://www.highperformancelearning.co.uk/</w:t>
        </w:r>
      </w:hyperlink>
    </w:p>
    <w:p w14:paraId="6B460E60" w14:textId="03947D0C" w:rsidR="00A421C5" w:rsidRPr="00773EB0" w:rsidRDefault="00A421C5" w:rsidP="00D66FE0">
      <w:pPr>
        <w:spacing w:line="320" w:lineRule="exact"/>
        <w:ind w:left="0" w:firstLine="0"/>
        <w:rPr>
          <w:rFonts w:asciiTheme="minorHAnsi" w:hAnsiTheme="minorHAnsi" w:cstheme="minorBidi"/>
          <w:color w:val="002B5A"/>
          <w:sz w:val="24"/>
          <w:szCs w:val="24"/>
        </w:rPr>
      </w:pPr>
      <w:r w:rsidRPr="00773EB0">
        <w:rPr>
          <w:rFonts w:asciiTheme="minorHAnsi" w:eastAsia="Calibri" w:hAnsiTheme="minorHAnsi" w:cstheme="minorBidi"/>
          <w:b/>
          <w:color w:val="002B5A"/>
          <w:sz w:val="24"/>
          <w:szCs w:val="24"/>
        </w:rPr>
        <w:t>Digital St Mary’s</w:t>
      </w:r>
    </w:p>
    <w:p w14:paraId="647CBA84" w14:textId="73FA711A" w:rsidR="00A421C5" w:rsidRPr="00247E1A" w:rsidRDefault="7A87713C" w:rsidP="00D66FE0">
      <w:pPr>
        <w:spacing w:line="320" w:lineRule="exact"/>
        <w:ind w:left="0" w:firstLine="0"/>
        <w:rPr>
          <w:rFonts w:asciiTheme="minorHAnsi" w:hAnsiTheme="minorHAnsi" w:cstheme="minorHAnsi"/>
          <w:sz w:val="22"/>
          <w:szCs w:val="22"/>
        </w:rPr>
      </w:pPr>
      <w:r w:rsidRPr="00247E1A">
        <w:rPr>
          <w:rFonts w:asciiTheme="minorHAnsi" w:eastAsia="Calibri" w:hAnsiTheme="minorHAnsi" w:cstheme="minorHAnsi"/>
          <w:color w:val="000000" w:themeColor="text1"/>
          <w:sz w:val="22"/>
          <w:szCs w:val="22"/>
        </w:rPr>
        <w:t>St Mary's is a digital school</w:t>
      </w:r>
      <w:r w:rsidR="00217DE6">
        <w:rPr>
          <w:rFonts w:asciiTheme="minorHAnsi" w:eastAsia="Calibri" w:hAnsiTheme="minorHAnsi" w:cstheme="minorHAnsi"/>
          <w:color w:val="000000" w:themeColor="text1"/>
          <w:sz w:val="22"/>
          <w:szCs w:val="22"/>
        </w:rPr>
        <w:t xml:space="preserve"> which</w:t>
      </w:r>
      <w:r w:rsidRPr="00247E1A">
        <w:rPr>
          <w:rFonts w:asciiTheme="minorHAnsi" w:eastAsia="Calibri" w:hAnsiTheme="minorHAnsi" w:cstheme="minorHAnsi"/>
          <w:sz w:val="22"/>
          <w:szCs w:val="22"/>
          <w:lang w:val="en-US"/>
        </w:rPr>
        <w:t xml:space="preserve"> supports the </w:t>
      </w:r>
      <w:proofErr w:type="gramStart"/>
      <w:r w:rsidRPr="00247E1A">
        <w:rPr>
          <w:rFonts w:asciiTheme="minorHAnsi" w:eastAsia="Calibri" w:hAnsiTheme="minorHAnsi" w:cstheme="minorHAnsi"/>
          <w:sz w:val="22"/>
          <w:szCs w:val="22"/>
          <w:lang w:val="en-US"/>
        </w:rPr>
        <w:t>School</w:t>
      </w:r>
      <w:proofErr w:type="gramEnd"/>
      <w:r w:rsidRPr="00247E1A">
        <w:rPr>
          <w:rFonts w:asciiTheme="minorHAnsi" w:eastAsia="Calibri" w:hAnsiTheme="minorHAnsi" w:cstheme="minorHAnsi"/>
          <w:sz w:val="22"/>
          <w:szCs w:val="22"/>
          <w:lang w:val="en-US"/>
        </w:rPr>
        <w:t xml:space="preserve"> in its goals through</w:t>
      </w:r>
      <w:r w:rsidRPr="00247E1A">
        <w:rPr>
          <w:rFonts w:asciiTheme="minorHAnsi" w:eastAsia="Calibri" w:hAnsiTheme="minorHAnsi" w:cstheme="minorHAnsi"/>
          <w:sz w:val="22"/>
          <w:szCs w:val="22"/>
        </w:rPr>
        <w:t xml:space="preserve"> </w:t>
      </w:r>
    </w:p>
    <w:p w14:paraId="200C51EA" w14:textId="69D1F9B0"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d</w:t>
      </w:r>
      <w:r w:rsidR="7A87713C" w:rsidRPr="00247E1A">
        <w:rPr>
          <w:rFonts w:asciiTheme="minorHAnsi" w:eastAsia="Calibri" w:hAnsiTheme="minorHAnsi" w:cstheme="minorHAnsi"/>
          <w:sz w:val="22"/>
          <w:szCs w:val="22"/>
          <w:lang w:val="en-US"/>
        </w:rPr>
        <w:t xml:space="preserve">eveloping a community of staff and students which learns in, responds to and engages with an ever-changing digital </w:t>
      </w:r>
      <w:proofErr w:type="gramStart"/>
      <w:r w:rsidR="7A87713C" w:rsidRPr="00247E1A">
        <w:rPr>
          <w:rFonts w:asciiTheme="minorHAnsi" w:eastAsia="Calibri" w:hAnsiTheme="minorHAnsi" w:cstheme="minorHAnsi"/>
          <w:sz w:val="22"/>
          <w:szCs w:val="22"/>
          <w:lang w:val="en-US"/>
        </w:rPr>
        <w:t>world</w:t>
      </w:r>
      <w:r w:rsidR="00217DE6">
        <w:rPr>
          <w:rFonts w:asciiTheme="minorHAnsi" w:eastAsia="Calibri" w:hAnsiTheme="minorHAnsi" w:cstheme="minorHAnsi"/>
          <w:sz w:val="22"/>
          <w:szCs w:val="22"/>
          <w:lang w:val="en-US"/>
        </w:rPr>
        <w:t>;</w:t>
      </w:r>
      <w:proofErr w:type="gramEnd"/>
    </w:p>
    <w:p w14:paraId="13AF506F" w14:textId="318860CE" w:rsidR="00A421C5" w:rsidRPr="00247E1A" w:rsidRDefault="01908DC2" w:rsidP="00B47A23">
      <w:pPr>
        <w:pStyle w:val="ListParagraph"/>
        <w:numPr>
          <w:ilvl w:val="0"/>
          <w:numId w:val="2"/>
        </w:numPr>
        <w:spacing w:line="320" w:lineRule="exact"/>
        <w:rPr>
          <w:rFonts w:asciiTheme="minorHAnsi" w:eastAsia="Calibri" w:hAnsiTheme="minorHAnsi" w:cstheme="minorHAnsi"/>
          <w:sz w:val="22"/>
          <w:szCs w:val="22"/>
        </w:rPr>
      </w:pPr>
      <w:r w:rsidRPr="00247E1A">
        <w:rPr>
          <w:rFonts w:asciiTheme="minorHAnsi" w:eastAsia="Calibri" w:hAnsiTheme="minorHAnsi" w:cstheme="minorHAnsi"/>
          <w:sz w:val="22"/>
          <w:szCs w:val="22"/>
          <w:lang w:val="en-US"/>
        </w:rPr>
        <w:t>p</w:t>
      </w:r>
      <w:r w:rsidR="7A87713C" w:rsidRPr="00247E1A">
        <w:rPr>
          <w:rFonts w:asciiTheme="minorHAnsi" w:eastAsia="Calibri" w:hAnsiTheme="minorHAnsi" w:cstheme="minorHAnsi"/>
          <w:sz w:val="22"/>
          <w:szCs w:val="22"/>
          <w:lang w:val="en-US"/>
        </w:rPr>
        <w:t xml:space="preserve">reparing students for their future by giving them the confidence to work in a digital </w:t>
      </w:r>
      <w:proofErr w:type="gramStart"/>
      <w:r w:rsidR="7A87713C" w:rsidRPr="00247E1A">
        <w:rPr>
          <w:rFonts w:asciiTheme="minorHAnsi" w:eastAsia="Calibri" w:hAnsiTheme="minorHAnsi" w:cstheme="minorHAnsi"/>
          <w:sz w:val="22"/>
          <w:szCs w:val="22"/>
          <w:lang w:val="en-US"/>
        </w:rPr>
        <w:t>environment</w:t>
      </w:r>
      <w:r w:rsidR="00217DE6">
        <w:rPr>
          <w:rFonts w:asciiTheme="minorHAnsi" w:eastAsia="Calibri" w:hAnsiTheme="minorHAnsi" w:cstheme="minorHAnsi"/>
          <w:sz w:val="22"/>
          <w:szCs w:val="22"/>
        </w:rPr>
        <w:t>;</w:t>
      </w:r>
      <w:proofErr w:type="gramEnd"/>
    </w:p>
    <w:p w14:paraId="684081D7" w14:textId="57F685CB"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7A87713C" w:rsidRPr="00247E1A">
        <w:rPr>
          <w:rFonts w:asciiTheme="minorHAnsi" w:eastAsia="Calibri" w:hAnsiTheme="minorHAnsi" w:cstheme="minorHAnsi"/>
          <w:sz w:val="22"/>
          <w:szCs w:val="22"/>
          <w:lang w:val="en-US"/>
        </w:rPr>
        <w:t xml:space="preserve">stablishing creative teaching and learning </w:t>
      </w:r>
      <w:proofErr w:type="gramStart"/>
      <w:r w:rsidR="7A87713C" w:rsidRPr="00247E1A">
        <w:rPr>
          <w:rFonts w:asciiTheme="minorHAnsi" w:eastAsia="Calibri" w:hAnsiTheme="minorHAnsi" w:cstheme="minorHAnsi"/>
          <w:sz w:val="22"/>
          <w:szCs w:val="22"/>
          <w:lang w:val="en-US"/>
        </w:rPr>
        <w:t>environments</w:t>
      </w:r>
      <w:r w:rsidR="00217DE6">
        <w:rPr>
          <w:rFonts w:asciiTheme="minorHAnsi" w:eastAsia="Calibri" w:hAnsiTheme="minorHAnsi" w:cstheme="minorHAnsi"/>
          <w:sz w:val="22"/>
          <w:szCs w:val="22"/>
          <w:lang w:val="en-US"/>
        </w:rPr>
        <w:t>;</w:t>
      </w:r>
      <w:proofErr w:type="gramEnd"/>
    </w:p>
    <w:p w14:paraId="3B1C4BBE" w14:textId="378CF021" w:rsidR="003775E0" w:rsidRPr="00247E1A" w:rsidRDefault="01908DC2" w:rsidP="00B47A23">
      <w:pPr>
        <w:pStyle w:val="ListParagraph"/>
        <w:numPr>
          <w:ilvl w:val="0"/>
          <w:numId w:val="2"/>
        </w:numPr>
        <w:spacing w:line="320" w:lineRule="exact"/>
        <w:rPr>
          <w:rFonts w:asciiTheme="minorHAnsi" w:eastAsia="Calibri" w:hAnsiTheme="minorHAnsi" w:cstheme="minorHAnsi"/>
          <w:sz w:val="22"/>
          <w:szCs w:val="22"/>
          <w:lang w:val="en-US"/>
        </w:rPr>
      </w:pPr>
      <w:r w:rsidRPr="00247E1A">
        <w:rPr>
          <w:rFonts w:asciiTheme="minorHAnsi" w:eastAsia="Calibri" w:hAnsiTheme="minorHAnsi" w:cstheme="minorHAnsi"/>
          <w:sz w:val="22"/>
          <w:szCs w:val="22"/>
          <w:lang w:val="en-US"/>
        </w:rPr>
        <w:t>e</w:t>
      </w:r>
      <w:r w:rsidR="53F322AC" w:rsidRPr="00247E1A">
        <w:rPr>
          <w:rFonts w:asciiTheme="minorHAnsi" w:eastAsia="Calibri" w:hAnsiTheme="minorHAnsi" w:cstheme="minorHAnsi"/>
          <w:sz w:val="22"/>
          <w:szCs w:val="22"/>
          <w:lang w:val="en-US"/>
        </w:rPr>
        <w:t>m</w:t>
      </w:r>
      <w:r w:rsidR="7A87713C" w:rsidRPr="00247E1A">
        <w:rPr>
          <w:rFonts w:asciiTheme="minorHAnsi" w:eastAsia="Calibri" w:hAnsiTheme="minorHAnsi" w:cstheme="minorHAnsi"/>
          <w:sz w:val="22"/>
          <w:szCs w:val="22"/>
          <w:lang w:val="en-US"/>
        </w:rPr>
        <w:t>ploying teaching staff who are trained and supported to be technologically and digitally skilled.</w:t>
      </w:r>
    </w:p>
    <w:p w14:paraId="2F6AADFC" w14:textId="77777777" w:rsidR="00804BA8" w:rsidRDefault="7A87713C" w:rsidP="003F1C20">
      <w:pPr>
        <w:spacing w:line="320" w:lineRule="exact"/>
        <w:ind w:left="0" w:firstLine="0"/>
        <w:rPr>
          <w:rFonts w:asciiTheme="minorHAnsi" w:eastAsia="Calibri" w:hAnsiTheme="minorHAnsi" w:cstheme="minorBidi"/>
          <w:color w:val="000000" w:themeColor="text1"/>
          <w:sz w:val="22"/>
          <w:szCs w:val="22"/>
        </w:rPr>
      </w:pPr>
      <w:r w:rsidRPr="5AD7800F">
        <w:rPr>
          <w:rFonts w:asciiTheme="minorHAnsi" w:eastAsia="Calibri" w:hAnsiTheme="minorHAnsi" w:cstheme="minorBidi"/>
          <w:color w:val="000000" w:themeColor="text1"/>
          <w:sz w:val="22"/>
          <w:szCs w:val="22"/>
        </w:rPr>
        <w:t>All members of St Mary's work digitally using Microsoft 365 as a platform. All students in the Senior School and Sixth Form have access to an individual device</w:t>
      </w:r>
      <w:r w:rsidR="00626792" w:rsidRPr="5AD7800F">
        <w:rPr>
          <w:rFonts w:asciiTheme="minorHAnsi" w:eastAsia="Calibri" w:hAnsiTheme="minorHAnsi" w:cstheme="minorBidi"/>
          <w:color w:val="000000" w:themeColor="text1"/>
          <w:sz w:val="22"/>
          <w:szCs w:val="22"/>
        </w:rPr>
        <w:t xml:space="preserve"> </w:t>
      </w:r>
      <w:r w:rsidR="00511014" w:rsidRPr="5AD7800F">
        <w:rPr>
          <w:rFonts w:asciiTheme="minorHAnsi" w:eastAsia="Calibri" w:hAnsiTheme="minorHAnsi" w:cstheme="minorBidi"/>
          <w:color w:val="000000" w:themeColor="text1"/>
          <w:sz w:val="22"/>
          <w:szCs w:val="22"/>
        </w:rPr>
        <w:t>(</w:t>
      </w:r>
      <w:r w:rsidR="00626792" w:rsidRPr="5AD7800F">
        <w:rPr>
          <w:rFonts w:asciiTheme="minorHAnsi" w:eastAsia="Calibri" w:hAnsiTheme="minorHAnsi" w:cstheme="minorBidi"/>
          <w:color w:val="000000" w:themeColor="text1"/>
          <w:sz w:val="22"/>
          <w:szCs w:val="22"/>
        </w:rPr>
        <w:t>Microsoft Surface Pro</w:t>
      </w:r>
      <w:r w:rsidR="00511014" w:rsidRPr="5AD7800F">
        <w:rPr>
          <w:rFonts w:asciiTheme="minorHAnsi" w:eastAsia="Calibri" w:hAnsiTheme="minorHAnsi" w:cstheme="minorBidi"/>
          <w:color w:val="000000" w:themeColor="text1"/>
          <w:sz w:val="22"/>
          <w:szCs w:val="22"/>
        </w:rPr>
        <w:t>)</w:t>
      </w:r>
      <w:r w:rsidR="0051154E" w:rsidRPr="5AD7800F">
        <w:rPr>
          <w:rFonts w:asciiTheme="minorHAnsi" w:eastAsia="Calibri" w:hAnsiTheme="minorHAnsi" w:cstheme="minorBidi"/>
          <w:color w:val="000000" w:themeColor="text1"/>
          <w:sz w:val="22"/>
          <w:szCs w:val="22"/>
        </w:rPr>
        <w:t xml:space="preserve"> which are</w:t>
      </w:r>
      <w:r w:rsidRPr="5AD7800F">
        <w:rPr>
          <w:rFonts w:asciiTheme="minorHAnsi" w:eastAsia="Calibri" w:hAnsiTheme="minorHAnsi" w:cstheme="minorBidi"/>
          <w:color w:val="000000" w:themeColor="text1"/>
          <w:sz w:val="22"/>
          <w:szCs w:val="22"/>
        </w:rPr>
        <w:t xml:space="preserve"> used in </w:t>
      </w:r>
      <w:r w:rsidR="0051154E" w:rsidRPr="5AD7800F">
        <w:rPr>
          <w:rFonts w:asciiTheme="minorHAnsi" w:eastAsia="Calibri" w:hAnsiTheme="minorHAnsi" w:cstheme="minorBidi"/>
          <w:color w:val="000000" w:themeColor="text1"/>
          <w:sz w:val="22"/>
          <w:szCs w:val="22"/>
        </w:rPr>
        <w:t xml:space="preserve">extensively in </w:t>
      </w:r>
      <w:r w:rsidRPr="5AD7800F">
        <w:rPr>
          <w:rFonts w:asciiTheme="minorHAnsi" w:eastAsia="Calibri" w:hAnsiTheme="minorHAnsi" w:cstheme="minorBidi"/>
          <w:color w:val="000000" w:themeColor="text1"/>
          <w:sz w:val="22"/>
          <w:szCs w:val="22"/>
        </w:rPr>
        <w:t xml:space="preserve">lessons and </w:t>
      </w:r>
      <w:r w:rsidR="005A1FFA" w:rsidRPr="5AD7800F">
        <w:rPr>
          <w:rFonts w:asciiTheme="minorHAnsi" w:eastAsia="Calibri" w:hAnsiTheme="minorHAnsi" w:cstheme="minorBidi"/>
          <w:color w:val="000000" w:themeColor="text1"/>
          <w:sz w:val="22"/>
          <w:szCs w:val="22"/>
        </w:rPr>
        <w:t xml:space="preserve">for </w:t>
      </w:r>
      <w:r w:rsidRPr="5AD7800F">
        <w:rPr>
          <w:rFonts w:asciiTheme="minorHAnsi" w:eastAsia="Calibri" w:hAnsiTheme="minorHAnsi" w:cstheme="minorBidi"/>
          <w:color w:val="000000" w:themeColor="text1"/>
          <w:sz w:val="22"/>
          <w:szCs w:val="22"/>
        </w:rPr>
        <w:t>home</w:t>
      </w:r>
      <w:r w:rsidR="00E727BD" w:rsidRPr="5AD7800F">
        <w:rPr>
          <w:rFonts w:asciiTheme="minorHAnsi" w:eastAsia="Calibri" w:hAnsiTheme="minorHAnsi" w:cstheme="minorBidi"/>
          <w:color w:val="000000" w:themeColor="text1"/>
          <w:sz w:val="22"/>
          <w:szCs w:val="22"/>
        </w:rPr>
        <w:t xml:space="preserve"> learning</w:t>
      </w:r>
      <w:r w:rsidRPr="5AD7800F">
        <w:rPr>
          <w:rFonts w:asciiTheme="minorHAnsi" w:eastAsia="Calibri" w:hAnsiTheme="minorHAnsi" w:cstheme="minorBidi"/>
          <w:color w:val="000000" w:themeColor="text1"/>
          <w:sz w:val="22"/>
          <w:szCs w:val="22"/>
        </w:rPr>
        <w:t>.</w:t>
      </w:r>
      <w:r w:rsidRPr="5AD7800F">
        <w:rPr>
          <w:rFonts w:asciiTheme="minorHAnsi" w:eastAsia="Calibri" w:hAnsiTheme="minorHAnsi" w:cstheme="minorBidi"/>
          <w:color w:val="000000" w:themeColor="text1"/>
          <w:sz w:val="22"/>
          <w:szCs w:val="22"/>
        </w:rPr>
        <w:br w:type="page"/>
      </w:r>
    </w:p>
    <w:p w14:paraId="0B95D030" w14:textId="77777777" w:rsidR="00804BA8" w:rsidRDefault="00804BA8" w:rsidP="003F1C20">
      <w:pPr>
        <w:spacing w:line="320" w:lineRule="exact"/>
        <w:ind w:left="0" w:firstLine="0"/>
        <w:rPr>
          <w:rFonts w:asciiTheme="minorHAnsi" w:eastAsia="Calibri" w:hAnsiTheme="minorHAnsi" w:cstheme="minorBidi"/>
          <w:color w:val="000000" w:themeColor="text1"/>
          <w:sz w:val="22"/>
          <w:szCs w:val="22"/>
        </w:rPr>
      </w:pPr>
    </w:p>
    <w:p w14:paraId="77204F65" w14:textId="77777777" w:rsidR="00804BA8" w:rsidRPr="00804BA8" w:rsidRDefault="00804BA8" w:rsidP="00804BA8">
      <w:pPr>
        <w:spacing w:after="0" w:line="240" w:lineRule="auto"/>
        <w:ind w:left="345" w:hanging="345"/>
        <w:textAlignment w:val="baseline"/>
        <w:rPr>
          <w:rFonts w:asciiTheme="minorHAnsi" w:hAnsiTheme="minorHAnsi" w:cstheme="minorBidi"/>
          <w:sz w:val="22"/>
          <w:szCs w:val="22"/>
          <w:lang w:eastAsia="en-GB"/>
        </w:rPr>
      </w:pPr>
      <w:r w:rsidRPr="00804BA8">
        <w:rPr>
          <w:rFonts w:asciiTheme="minorHAnsi" w:hAnsiTheme="minorHAnsi" w:cstheme="minorBidi"/>
          <w:b/>
          <w:bCs/>
          <w:sz w:val="22"/>
          <w:szCs w:val="22"/>
          <w:lang w:eastAsia="en-GB"/>
        </w:rPr>
        <w:t>Job Title: Learning Support Assistant (Senior School)</w:t>
      </w:r>
    </w:p>
    <w:p w14:paraId="73A07552" w14:textId="37632B10" w:rsidR="00804BA8" w:rsidRPr="00823724" w:rsidRDefault="00804BA8" w:rsidP="00823724">
      <w:pPr>
        <w:spacing w:after="0" w:line="240" w:lineRule="auto"/>
        <w:ind w:left="345" w:hanging="345"/>
        <w:textAlignment w:val="baseline"/>
        <w:rPr>
          <w:rFonts w:asciiTheme="minorHAnsi" w:hAnsiTheme="minorHAnsi" w:cstheme="minorBidi"/>
          <w:sz w:val="22"/>
          <w:szCs w:val="22"/>
          <w:lang w:eastAsia="en-GB"/>
        </w:rPr>
      </w:pPr>
      <w:r w:rsidRPr="00804BA8">
        <w:rPr>
          <w:rFonts w:asciiTheme="minorHAnsi" w:hAnsiTheme="minorHAnsi" w:cstheme="minorBidi"/>
          <w:b/>
          <w:sz w:val="22"/>
          <w:szCs w:val="22"/>
          <w:lang w:eastAsia="en-GB"/>
        </w:rPr>
        <w:t xml:space="preserve">Accountable to </w:t>
      </w:r>
      <w:r w:rsidRPr="00804BA8">
        <w:rPr>
          <w:rFonts w:asciiTheme="minorHAnsi" w:hAnsiTheme="minorHAnsi" w:cstheme="minorBidi"/>
          <w:sz w:val="22"/>
          <w:szCs w:val="22"/>
          <w:lang w:eastAsia="en-GB"/>
        </w:rPr>
        <w:t xml:space="preserve">Head of Learning Support or </w:t>
      </w:r>
      <w:proofErr w:type="gramStart"/>
      <w:r w:rsidRPr="00804BA8">
        <w:rPr>
          <w:rFonts w:asciiTheme="minorHAnsi" w:hAnsiTheme="minorHAnsi" w:cstheme="minorBidi"/>
          <w:sz w:val="22"/>
          <w:szCs w:val="22"/>
          <w:lang w:eastAsia="en-GB"/>
        </w:rPr>
        <w:t>other</w:t>
      </w:r>
      <w:proofErr w:type="gramEnd"/>
      <w:r w:rsidRPr="00804BA8">
        <w:rPr>
          <w:rFonts w:asciiTheme="minorHAnsi" w:hAnsiTheme="minorHAnsi" w:cstheme="minorBidi"/>
          <w:sz w:val="22"/>
          <w:szCs w:val="22"/>
          <w:lang w:eastAsia="en-GB"/>
        </w:rPr>
        <w:t xml:space="preserve"> nominated person </w:t>
      </w:r>
    </w:p>
    <w:p w14:paraId="3BA705DA" w14:textId="35D809E3" w:rsidR="00804BA8" w:rsidRPr="00804BA8" w:rsidRDefault="00804BA8" w:rsidP="00823724">
      <w:pPr>
        <w:spacing w:after="0" w:line="240" w:lineRule="auto"/>
        <w:ind w:left="345" w:hanging="345"/>
        <w:textAlignment w:val="baseline"/>
        <w:rPr>
          <w:rFonts w:asciiTheme="minorHAnsi" w:hAnsiTheme="minorHAnsi" w:cstheme="minorBidi"/>
          <w:sz w:val="22"/>
          <w:szCs w:val="22"/>
          <w:lang w:eastAsia="en-GB"/>
        </w:rPr>
      </w:pPr>
      <w:r w:rsidRPr="00804BA8">
        <w:rPr>
          <w:rFonts w:asciiTheme="minorHAnsi" w:hAnsiTheme="minorHAnsi" w:cstheme="minorBidi"/>
          <w:b/>
          <w:sz w:val="22"/>
          <w:szCs w:val="22"/>
          <w:lang w:eastAsia="en-GB"/>
        </w:rPr>
        <w:t>Hours of work:</w:t>
      </w:r>
      <w:r w:rsidRPr="00804BA8">
        <w:rPr>
          <w:rFonts w:asciiTheme="minorHAnsi" w:hAnsiTheme="minorHAnsi" w:cstheme="minorBidi"/>
          <w:sz w:val="22"/>
          <w:szCs w:val="22"/>
          <w:lang w:eastAsia="en-GB"/>
        </w:rPr>
        <w:t xml:space="preserve"> Term-time only</w:t>
      </w:r>
    </w:p>
    <w:p w14:paraId="11983EA9" w14:textId="77777777" w:rsidR="00804BA8" w:rsidRPr="00804BA8" w:rsidRDefault="00804BA8" w:rsidP="00804BA8">
      <w:pPr>
        <w:spacing w:after="0" w:line="240" w:lineRule="auto"/>
        <w:ind w:left="345" w:hanging="345"/>
        <w:jc w:val="left"/>
        <w:textAlignment w:val="baseline"/>
        <w:rPr>
          <w:rFonts w:asciiTheme="minorHAnsi" w:hAnsiTheme="minorHAnsi" w:cstheme="minorBidi"/>
          <w:sz w:val="22"/>
          <w:szCs w:val="22"/>
          <w:lang w:eastAsia="en-GB"/>
        </w:rPr>
      </w:pPr>
      <w:r w:rsidRPr="00804BA8">
        <w:rPr>
          <w:rFonts w:asciiTheme="minorHAnsi" w:hAnsiTheme="minorHAnsi" w:cstheme="minorBidi"/>
          <w:b/>
          <w:sz w:val="22"/>
          <w:szCs w:val="22"/>
          <w:lang w:eastAsia="en-GB"/>
        </w:rPr>
        <w:t>Place of work:</w:t>
      </w:r>
      <w:r w:rsidRPr="00804BA8">
        <w:rPr>
          <w:rFonts w:asciiTheme="minorHAnsi" w:hAnsiTheme="minorHAnsi" w:cstheme="minorBidi"/>
          <w:sz w:val="22"/>
          <w:szCs w:val="22"/>
          <w:lang w:eastAsia="en-GB"/>
        </w:rPr>
        <w:t xml:space="preserve"> Bateman Street, Cambridge</w:t>
      </w:r>
    </w:p>
    <w:p w14:paraId="18A8914B" w14:textId="77777777" w:rsidR="00804BA8" w:rsidRPr="00804BA8" w:rsidRDefault="00804BA8" w:rsidP="00804BA8">
      <w:pPr>
        <w:spacing w:after="0" w:line="240" w:lineRule="auto"/>
        <w:ind w:left="345" w:hanging="345"/>
        <w:jc w:val="left"/>
        <w:textAlignment w:val="baseline"/>
        <w:rPr>
          <w:rFonts w:asciiTheme="minorHAnsi" w:hAnsiTheme="minorHAnsi" w:cstheme="minorHAnsi"/>
          <w:b/>
          <w:bCs/>
          <w:sz w:val="22"/>
          <w:szCs w:val="22"/>
          <w:lang w:eastAsia="en-GB"/>
        </w:rPr>
      </w:pPr>
    </w:p>
    <w:p w14:paraId="15DAB10E" w14:textId="77777777" w:rsidR="00804BA8" w:rsidRPr="00804BA8" w:rsidRDefault="00804BA8" w:rsidP="00804BA8">
      <w:pPr>
        <w:spacing w:after="0" w:line="240" w:lineRule="auto"/>
        <w:ind w:left="0" w:firstLine="0"/>
        <w:jc w:val="center"/>
        <w:textAlignment w:val="baseline"/>
        <w:rPr>
          <w:rFonts w:asciiTheme="minorHAnsi" w:hAnsiTheme="minorHAnsi" w:cstheme="minorHAnsi"/>
          <w:b/>
          <w:bCs/>
          <w:sz w:val="22"/>
          <w:szCs w:val="22"/>
          <w:lang w:eastAsia="en-GB"/>
        </w:rPr>
      </w:pPr>
      <w:r w:rsidRPr="00804BA8">
        <w:rPr>
          <w:rFonts w:asciiTheme="minorHAnsi" w:hAnsiTheme="minorHAnsi" w:cstheme="minorHAnsi"/>
          <w:b/>
          <w:bCs/>
          <w:sz w:val="22"/>
          <w:szCs w:val="22"/>
          <w:lang w:eastAsia="en-GB"/>
        </w:rPr>
        <w:t xml:space="preserve">Role responsibilities </w:t>
      </w:r>
    </w:p>
    <w:p w14:paraId="01C73284" w14:textId="77777777" w:rsidR="00804BA8" w:rsidRPr="00804BA8" w:rsidRDefault="00804BA8" w:rsidP="00804BA8">
      <w:pPr>
        <w:spacing w:after="0" w:line="240" w:lineRule="auto"/>
        <w:ind w:left="0" w:firstLine="0"/>
        <w:textAlignment w:val="baseline"/>
        <w:rPr>
          <w:rFonts w:ascii="Segoe UI" w:hAnsi="Segoe UI" w:cs="Segoe UI"/>
          <w:sz w:val="18"/>
          <w:szCs w:val="18"/>
          <w:lang w:eastAsia="en-GB"/>
        </w:rPr>
      </w:pPr>
      <w:r w:rsidRPr="00804BA8">
        <w:rPr>
          <w:rFonts w:ascii="Calibri" w:hAnsi="Calibri" w:cs="Calibri"/>
          <w:b/>
          <w:bCs/>
          <w:sz w:val="22"/>
          <w:szCs w:val="22"/>
          <w:lang w:eastAsia="en-GB"/>
        </w:rPr>
        <w:t>Teaching and learning:</w:t>
      </w:r>
      <w:r w:rsidRPr="00804BA8">
        <w:rPr>
          <w:rFonts w:ascii="Calibri" w:hAnsi="Calibri" w:cs="Calibri"/>
          <w:sz w:val="22"/>
          <w:szCs w:val="22"/>
          <w:lang w:eastAsia="en-GB"/>
        </w:rPr>
        <w:t> </w:t>
      </w:r>
    </w:p>
    <w:p w14:paraId="51E9AFEB"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Assist the SENCo in the delivery and administration of the SEN programme throughout the school </w:t>
      </w:r>
    </w:p>
    <w:p w14:paraId="0D0EAC88"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Support pupils with their academic learning under the guidance of the relevant subject teacher who holds ultimate responsibility for their academic achievements and progress </w:t>
      </w:r>
    </w:p>
    <w:p w14:paraId="06FDA5F1" w14:textId="77777777" w:rsidR="00804BA8" w:rsidRPr="00804BA8" w:rsidRDefault="00804BA8" w:rsidP="00804BA8">
      <w:pPr>
        <w:numPr>
          <w:ilvl w:val="0"/>
          <w:numId w:val="11"/>
        </w:numPr>
        <w:spacing w:after="0" w:line="240" w:lineRule="auto"/>
        <w:jc w:val="left"/>
        <w:textAlignment w:val="baseline"/>
        <w:rPr>
          <w:sz w:val="22"/>
          <w:szCs w:val="22"/>
          <w:lang w:eastAsia="en-GB"/>
        </w:rPr>
      </w:pPr>
      <w:r w:rsidRPr="00804BA8">
        <w:rPr>
          <w:rFonts w:ascii="Calibri" w:hAnsi="Calibri" w:cs="Calibri"/>
          <w:sz w:val="22"/>
          <w:szCs w:val="22"/>
          <w:lang w:eastAsia="en-GB"/>
        </w:rPr>
        <w:t>Take part in field trips in a support and supervisory capacity if required due to the needs of the pupils participating in the trip </w:t>
      </w:r>
    </w:p>
    <w:p w14:paraId="4BD3BB6F"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In conjunction with the Head of Learning Support and Assistant SENCo, take responsibility for delivering Support lessons to small groups of pupils, where lessons are planned to meet the needs of the individual pupils in timetabled Support lessons </w:t>
      </w:r>
    </w:p>
    <w:p w14:paraId="14CA6399"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Provide in-class support in a variety of subject areas </w:t>
      </w:r>
    </w:p>
    <w:p w14:paraId="335BA8FE"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Support students with specific learning difficulties e.g. dyslexia, dyspraxia, dyscalculia, ADD/ADHD and other speech, language and communication issues </w:t>
      </w:r>
    </w:p>
    <w:p w14:paraId="5E6EEBE4"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Encourage and promote inclusion in the classroom, ensuring all pupils feel involved with tasks and activities </w:t>
      </w:r>
    </w:p>
    <w:p w14:paraId="605C7EF0"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Support the school curriculum, including literacy and numeracy activities </w:t>
      </w:r>
    </w:p>
    <w:p w14:paraId="577EB9B8" w14:textId="77777777" w:rsidR="00804BA8" w:rsidRPr="00804BA8" w:rsidRDefault="00804BA8" w:rsidP="00804BA8">
      <w:pPr>
        <w:numPr>
          <w:ilvl w:val="0"/>
          <w:numId w:val="11"/>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Use ICT to enrich pupil learning </w:t>
      </w:r>
    </w:p>
    <w:p w14:paraId="33A79D57" w14:textId="77777777" w:rsidR="00804BA8" w:rsidRPr="00804BA8" w:rsidRDefault="00804BA8" w:rsidP="00804BA8">
      <w:pPr>
        <w:spacing w:after="0" w:line="240" w:lineRule="auto"/>
        <w:ind w:left="1125" w:firstLine="0"/>
        <w:jc w:val="left"/>
        <w:textAlignment w:val="baseline"/>
        <w:rPr>
          <w:rFonts w:ascii="Segoe UI" w:hAnsi="Segoe UI" w:cs="Segoe UI"/>
          <w:sz w:val="18"/>
          <w:szCs w:val="18"/>
          <w:lang w:eastAsia="en-GB"/>
        </w:rPr>
      </w:pPr>
      <w:r w:rsidRPr="00804BA8">
        <w:rPr>
          <w:szCs w:val="26"/>
          <w:lang w:eastAsia="en-GB"/>
        </w:rPr>
        <w:t> </w:t>
      </w:r>
    </w:p>
    <w:p w14:paraId="404BCFBF" w14:textId="77777777" w:rsidR="00804BA8" w:rsidRPr="00804BA8" w:rsidRDefault="00804BA8" w:rsidP="00804BA8">
      <w:pPr>
        <w:spacing w:after="0" w:line="240" w:lineRule="auto"/>
        <w:ind w:left="0" w:firstLine="0"/>
        <w:textAlignment w:val="baseline"/>
        <w:rPr>
          <w:rFonts w:ascii="Segoe UI" w:hAnsi="Segoe UI" w:cs="Segoe UI"/>
          <w:sz w:val="18"/>
          <w:szCs w:val="18"/>
          <w:lang w:eastAsia="en-GB"/>
        </w:rPr>
      </w:pPr>
      <w:r w:rsidRPr="00804BA8">
        <w:rPr>
          <w:rFonts w:ascii="Calibri" w:hAnsi="Calibri" w:cs="Calibri"/>
          <w:b/>
          <w:bCs/>
          <w:sz w:val="22"/>
          <w:szCs w:val="22"/>
          <w:lang w:eastAsia="en-GB"/>
        </w:rPr>
        <w:t>Administrative duties:</w:t>
      </w:r>
      <w:r w:rsidRPr="00804BA8">
        <w:rPr>
          <w:rFonts w:ascii="Calibri" w:hAnsi="Calibri" w:cs="Calibri"/>
          <w:sz w:val="22"/>
          <w:szCs w:val="22"/>
          <w:lang w:eastAsia="en-GB"/>
        </w:rPr>
        <w:t> </w:t>
      </w:r>
    </w:p>
    <w:p w14:paraId="376DB49E" w14:textId="77777777" w:rsidR="00804BA8" w:rsidRPr="00804BA8" w:rsidRDefault="00804BA8" w:rsidP="00804BA8">
      <w:pPr>
        <w:numPr>
          <w:ilvl w:val="0"/>
          <w:numId w:val="10"/>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Provide feedback on observations made of pupils from in-class support and/or Support lessons to help build a bigger picture of their learning profile </w:t>
      </w:r>
    </w:p>
    <w:p w14:paraId="06B6F043" w14:textId="77777777" w:rsidR="00804BA8" w:rsidRPr="00804BA8" w:rsidRDefault="00804BA8" w:rsidP="00804BA8">
      <w:pPr>
        <w:numPr>
          <w:ilvl w:val="0"/>
          <w:numId w:val="10"/>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Contribute to the planning and evaluation of work programmes for individual pupils and groups </w:t>
      </w:r>
    </w:p>
    <w:p w14:paraId="332BEC2B" w14:textId="77777777" w:rsidR="00804BA8" w:rsidRPr="00804BA8" w:rsidRDefault="00804BA8" w:rsidP="00804BA8">
      <w:pPr>
        <w:numPr>
          <w:ilvl w:val="0"/>
          <w:numId w:val="10"/>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Organise the learning and examination environments and develop learning resources as required </w:t>
      </w:r>
    </w:p>
    <w:p w14:paraId="370FFF72" w14:textId="77777777" w:rsidR="00804BA8" w:rsidRPr="00804BA8" w:rsidRDefault="00804BA8" w:rsidP="00804BA8">
      <w:pPr>
        <w:numPr>
          <w:ilvl w:val="0"/>
          <w:numId w:val="10"/>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Undertake support activities for the Head of Learning Support and Assistant SENCo as required, e.g. photocopying, preparation of materials, mounting displays </w:t>
      </w:r>
    </w:p>
    <w:p w14:paraId="7BC77960" w14:textId="77777777" w:rsidR="00804BA8" w:rsidRPr="00804BA8" w:rsidRDefault="00804BA8" w:rsidP="00804BA8">
      <w:pPr>
        <w:numPr>
          <w:ilvl w:val="0"/>
          <w:numId w:val="10"/>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Assist in maintaining SEN-based records and contribute to parent reports on pupil progress and development  </w:t>
      </w:r>
    </w:p>
    <w:p w14:paraId="2E884439" w14:textId="77777777" w:rsidR="00804BA8" w:rsidRPr="00804BA8" w:rsidRDefault="00804BA8" w:rsidP="00804BA8">
      <w:pPr>
        <w:numPr>
          <w:ilvl w:val="0"/>
          <w:numId w:val="10"/>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Attend regular departmental meetings to keep up to date with pupil developments and to report on how work is progressing </w:t>
      </w:r>
    </w:p>
    <w:p w14:paraId="3CAE0B5C" w14:textId="77777777" w:rsidR="00804BA8" w:rsidRPr="00804BA8" w:rsidRDefault="00804BA8" w:rsidP="00804BA8">
      <w:pPr>
        <w:spacing w:after="0" w:line="240" w:lineRule="auto"/>
        <w:ind w:left="720" w:firstLine="0"/>
        <w:textAlignment w:val="baseline"/>
        <w:rPr>
          <w:rFonts w:ascii="Segoe UI" w:hAnsi="Segoe UI" w:cs="Segoe UI"/>
          <w:sz w:val="18"/>
          <w:szCs w:val="18"/>
          <w:lang w:eastAsia="en-GB"/>
        </w:rPr>
      </w:pPr>
      <w:r w:rsidRPr="00804BA8">
        <w:rPr>
          <w:rFonts w:ascii="Calibri" w:hAnsi="Calibri" w:cs="Calibri"/>
          <w:sz w:val="22"/>
          <w:szCs w:val="22"/>
          <w:lang w:eastAsia="en-GB"/>
        </w:rPr>
        <w:t> </w:t>
      </w:r>
    </w:p>
    <w:p w14:paraId="7BF69B4A" w14:textId="77777777" w:rsidR="00804BA8" w:rsidRPr="00804BA8" w:rsidRDefault="00804BA8" w:rsidP="00804BA8">
      <w:pPr>
        <w:spacing w:after="0" w:line="240" w:lineRule="auto"/>
        <w:ind w:left="0" w:firstLine="0"/>
        <w:textAlignment w:val="baseline"/>
        <w:rPr>
          <w:rFonts w:ascii="Segoe UI" w:hAnsi="Segoe UI" w:cs="Segoe UI"/>
          <w:sz w:val="18"/>
          <w:szCs w:val="18"/>
          <w:lang w:eastAsia="en-GB"/>
        </w:rPr>
      </w:pPr>
      <w:r w:rsidRPr="00804BA8">
        <w:rPr>
          <w:rFonts w:ascii="Calibri" w:hAnsi="Calibri" w:cs="Calibri"/>
          <w:sz w:val="22"/>
          <w:szCs w:val="22"/>
          <w:lang w:eastAsia="en-GB"/>
        </w:rPr>
        <w:t> </w:t>
      </w:r>
    </w:p>
    <w:p w14:paraId="3EB0620A" w14:textId="77777777" w:rsidR="00804BA8" w:rsidRPr="00804BA8" w:rsidRDefault="00804BA8" w:rsidP="00804BA8">
      <w:pPr>
        <w:spacing w:after="0" w:line="240" w:lineRule="auto"/>
        <w:ind w:left="0" w:firstLine="0"/>
        <w:textAlignment w:val="baseline"/>
        <w:rPr>
          <w:rFonts w:ascii="Segoe UI" w:hAnsi="Segoe UI" w:cs="Segoe UI"/>
          <w:sz w:val="18"/>
          <w:szCs w:val="18"/>
          <w:lang w:eastAsia="en-GB"/>
        </w:rPr>
      </w:pPr>
      <w:r w:rsidRPr="00804BA8">
        <w:rPr>
          <w:rFonts w:ascii="Calibri" w:hAnsi="Calibri" w:cs="Calibri"/>
          <w:b/>
          <w:bCs/>
          <w:sz w:val="22"/>
          <w:szCs w:val="22"/>
          <w:lang w:eastAsia="en-GB"/>
        </w:rPr>
        <w:t>Standards and quality assurance:</w:t>
      </w:r>
      <w:r w:rsidRPr="00804BA8">
        <w:rPr>
          <w:rFonts w:ascii="Calibri" w:hAnsi="Calibri" w:cs="Calibri"/>
          <w:sz w:val="22"/>
          <w:szCs w:val="22"/>
          <w:lang w:eastAsia="en-GB"/>
        </w:rPr>
        <w:t> </w:t>
      </w:r>
    </w:p>
    <w:p w14:paraId="0FADF2BA" w14:textId="77777777" w:rsidR="00804BA8" w:rsidRPr="00804BA8" w:rsidRDefault="00804BA8" w:rsidP="00804BA8">
      <w:pPr>
        <w:numPr>
          <w:ilvl w:val="0"/>
          <w:numId w:val="9"/>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 xml:space="preserve">Support the aims and ethos of the </w:t>
      </w:r>
      <w:proofErr w:type="gramStart"/>
      <w:r w:rsidRPr="00804BA8">
        <w:rPr>
          <w:rFonts w:ascii="Calibri" w:hAnsi="Calibri" w:cs="Calibri"/>
          <w:sz w:val="22"/>
          <w:szCs w:val="22"/>
          <w:lang w:eastAsia="en-GB"/>
        </w:rPr>
        <w:t>School</w:t>
      </w:r>
      <w:proofErr w:type="gramEnd"/>
      <w:r w:rsidRPr="00804BA8">
        <w:rPr>
          <w:rFonts w:ascii="Calibri" w:hAnsi="Calibri" w:cs="Calibri"/>
          <w:sz w:val="22"/>
          <w:szCs w:val="22"/>
          <w:lang w:eastAsia="en-GB"/>
        </w:rPr>
        <w:t xml:space="preserve"> by reading and understanding the school policies and through observation and discussion with the Head of Learning Support. </w:t>
      </w:r>
    </w:p>
    <w:p w14:paraId="1F457BED" w14:textId="77777777" w:rsidR="00804BA8" w:rsidRPr="00804BA8" w:rsidRDefault="00804BA8" w:rsidP="00804BA8">
      <w:pPr>
        <w:numPr>
          <w:ilvl w:val="0"/>
          <w:numId w:val="9"/>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Personal appearance is an important contribution to the image and reputation of St Mary’s. Please observe standards of dress and appearance appropriate to working in a professional environment </w:t>
      </w:r>
    </w:p>
    <w:p w14:paraId="47AFE8F9" w14:textId="77777777" w:rsidR="00804BA8" w:rsidRPr="00804BA8" w:rsidRDefault="00804BA8" w:rsidP="00804BA8">
      <w:pPr>
        <w:numPr>
          <w:ilvl w:val="0"/>
          <w:numId w:val="9"/>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Set a good example in terms of punctuality, attendance and communication</w:t>
      </w:r>
    </w:p>
    <w:p w14:paraId="428962F0" w14:textId="77777777" w:rsidR="00804BA8" w:rsidRPr="00804BA8" w:rsidRDefault="00804BA8" w:rsidP="00804BA8">
      <w:pPr>
        <w:numPr>
          <w:ilvl w:val="0"/>
          <w:numId w:val="9"/>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Attend training and staff meetings/events when required </w:t>
      </w:r>
    </w:p>
    <w:p w14:paraId="2BA559CB" w14:textId="77777777" w:rsidR="00804BA8" w:rsidRPr="00804BA8" w:rsidRDefault="00804BA8" w:rsidP="00804BA8">
      <w:pPr>
        <w:numPr>
          <w:ilvl w:val="0"/>
          <w:numId w:val="9"/>
        </w:numPr>
        <w:spacing w:after="0" w:line="240" w:lineRule="auto"/>
        <w:jc w:val="left"/>
        <w:textAlignment w:val="baseline"/>
        <w:rPr>
          <w:rFonts w:ascii="Calibri" w:hAnsi="Calibri" w:cs="Calibri"/>
          <w:sz w:val="22"/>
          <w:szCs w:val="22"/>
          <w:lang w:eastAsia="en-GB"/>
        </w:rPr>
      </w:pPr>
      <w:r w:rsidRPr="00804BA8">
        <w:rPr>
          <w:rFonts w:ascii="Calibri" w:hAnsi="Calibri" w:cs="Calibri"/>
          <w:sz w:val="22"/>
          <w:szCs w:val="22"/>
          <w:lang w:eastAsia="en-GB"/>
        </w:rPr>
        <w:t>Maintain professional standards and adhere to health and safety requirements, and Child Protection/Safeguarding guidelines </w:t>
      </w:r>
    </w:p>
    <w:p w14:paraId="01729AF7" w14:textId="77777777" w:rsidR="00804BA8" w:rsidRPr="00804BA8" w:rsidRDefault="00804BA8" w:rsidP="00804BA8">
      <w:pPr>
        <w:spacing w:after="0" w:line="240" w:lineRule="auto"/>
        <w:ind w:left="0" w:firstLine="0"/>
        <w:jc w:val="left"/>
        <w:textAlignment w:val="baseline"/>
        <w:rPr>
          <w:rFonts w:asciiTheme="minorHAnsi" w:hAnsiTheme="minorHAnsi" w:cstheme="minorHAnsi"/>
          <w:sz w:val="22"/>
          <w:szCs w:val="22"/>
          <w:lang w:eastAsia="en-GB"/>
        </w:rPr>
      </w:pPr>
    </w:p>
    <w:p w14:paraId="24AF9D85" w14:textId="77777777" w:rsidR="00804BA8" w:rsidRPr="00804BA8" w:rsidRDefault="00804BA8" w:rsidP="00804BA8">
      <w:pPr>
        <w:spacing w:after="0" w:line="240" w:lineRule="auto"/>
        <w:ind w:left="0" w:firstLine="0"/>
        <w:jc w:val="left"/>
        <w:textAlignment w:val="baseline"/>
        <w:rPr>
          <w:rFonts w:asciiTheme="minorHAnsi" w:hAnsiTheme="minorHAnsi" w:cstheme="minorBidi"/>
          <w:b/>
          <w:bCs/>
          <w:i/>
          <w:iCs/>
          <w:sz w:val="22"/>
          <w:szCs w:val="22"/>
          <w:lang w:eastAsia="en-GB"/>
        </w:rPr>
      </w:pPr>
      <w:r w:rsidRPr="00804BA8">
        <w:rPr>
          <w:rFonts w:asciiTheme="minorHAnsi" w:hAnsiTheme="minorHAnsi" w:cstheme="minorBidi"/>
          <w:b/>
          <w:bCs/>
          <w:i/>
          <w:iCs/>
          <w:sz w:val="22"/>
          <w:szCs w:val="22"/>
          <w:lang w:eastAsia="en-GB"/>
        </w:rPr>
        <w:t xml:space="preserve">The above list is not an exhaustive list of </w:t>
      </w:r>
      <w:proofErr w:type="gramStart"/>
      <w:r w:rsidRPr="00804BA8">
        <w:rPr>
          <w:rFonts w:asciiTheme="minorHAnsi" w:hAnsiTheme="minorHAnsi" w:cstheme="minorBidi"/>
          <w:b/>
          <w:bCs/>
          <w:i/>
          <w:iCs/>
          <w:sz w:val="22"/>
          <w:szCs w:val="22"/>
          <w:lang w:eastAsia="en-GB"/>
        </w:rPr>
        <w:t>duties</w:t>
      </w:r>
      <w:proofErr w:type="gramEnd"/>
      <w:r w:rsidRPr="00804BA8">
        <w:rPr>
          <w:rFonts w:asciiTheme="minorHAnsi" w:hAnsiTheme="minorHAnsi" w:cstheme="minorBidi"/>
          <w:b/>
          <w:bCs/>
          <w:i/>
          <w:iCs/>
          <w:sz w:val="22"/>
          <w:szCs w:val="22"/>
          <w:lang w:eastAsia="en-GB"/>
        </w:rPr>
        <w:t xml:space="preserve"> and you may be expected to preform different tasks as necessitated by your line manager and the your changing role within the School and overall business objectives of the School. </w:t>
      </w:r>
    </w:p>
    <w:p w14:paraId="003ABC1B" w14:textId="77777777" w:rsidR="00804BA8" w:rsidRDefault="00804BA8" w:rsidP="00804BA8">
      <w:pPr>
        <w:spacing w:after="0" w:line="240" w:lineRule="auto"/>
        <w:ind w:left="0" w:firstLine="0"/>
        <w:textAlignment w:val="baseline"/>
        <w:rPr>
          <w:rFonts w:asciiTheme="minorHAnsi" w:hAnsiTheme="minorHAnsi" w:cstheme="minorHAnsi"/>
          <w:sz w:val="22"/>
          <w:szCs w:val="22"/>
          <w:lang w:eastAsia="en-GB"/>
        </w:rPr>
      </w:pPr>
    </w:p>
    <w:p w14:paraId="39EB8573" w14:textId="77777777" w:rsidR="00804BA8" w:rsidRDefault="00804BA8" w:rsidP="00804BA8">
      <w:pPr>
        <w:spacing w:after="0" w:line="240" w:lineRule="auto"/>
        <w:ind w:left="0" w:firstLine="0"/>
        <w:textAlignment w:val="baseline"/>
        <w:rPr>
          <w:rFonts w:asciiTheme="minorHAnsi" w:hAnsiTheme="minorHAnsi" w:cstheme="minorHAnsi"/>
          <w:sz w:val="22"/>
          <w:szCs w:val="22"/>
          <w:lang w:eastAsia="en-GB"/>
        </w:rPr>
      </w:pPr>
    </w:p>
    <w:p w14:paraId="01A5D493" w14:textId="77777777" w:rsidR="00804BA8" w:rsidRDefault="00804BA8" w:rsidP="00804BA8">
      <w:pPr>
        <w:spacing w:after="0" w:line="240" w:lineRule="auto"/>
        <w:ind w:left="0" w:firstLine="0"/>
        <w:textAlignment w:val="baseline"/>
        <w:rPr>
          <w:rFonts w:asciiTheme="minorHAnsi" w:hAnsiTheme="minorHAnsi" w:cstheme="minorHAnsi"/>
          <w:sz w:val="22"/>
          <w:szCs w:val="22"/>
          <w:lang w:eastAsia="en-GB"/>
        </w:rPr>
      </w:pPr>
    </w:p>
    <w:p w14:paraId="046180EE" w14:textId="77777777" w:rsidR="00804BA8" w:rsidRPr="00804BA8" w:rsidRDefault="00804BA8" w:rsidP="00804BA8">
      <w:pPr>
        <w:spacing w:after="0" w:line="240" w:lineRule="auto"/>
        <w:ind w:left="0" w:firstLine="0"/>
        <w:textAlignment w:val="baseline"/>
        <w:rPr>
          <w:rFonts w:asciiTheme="minorHAnsi" w:hAnsiTheme="minorHAnsi" w:cstheme="minorHAnsi"/>
          <w:sz w:val="22"/>
          <w:szCs w:val="22"/>
          <w:lang w:eastAsia="en-GB"/>
        </w:rPr>
      </w:pPr>
    </w:p>
    <w:p w14:paraId="684F0D0B" w14:textId="77777777" w:rsidR="00804BA8" w:rsidRPr="00804BA8" w:rsidRDefault="00804BA8" w:rsidP="00804BA8">
      <w:pPr>
        <w:spacing w:after="0" w:line="240" w:lineRule="auto"/>
        <w:ind w:left="0" w:firstLine="0"/>
        <w:jc w:val="center"/>
        <w:textAlignment w:val="baseline"/>
        <w:rPr>
          <w:rFonts w:asciiTheme="minorHAnsi" w:hAnsiTheme="minorHAnsi" w:cstheme="minorHAnsi"/>
          <w:b/>
          <w:bCs/>
          <w:sz w:val="22"/>
          <w:szCs w:val="22"/>
          <w:lang w:eastAsia="en-GB"/>
        </w:rPr>
      </w:pPr>
      <w:r w:rsidRPr="00804BA8">
        <w:rPr>
          <w:rFonts w:asciiTheme="minorHAnsi" w:hAnsiTheme="minorHAnsi" w:cstheme="minorHAnsi"/>
          <w:b/>
          <w:bCs/>
          <w:sz w:val="22"/>
          <w:szCs w:val="22"/>
          <w:lang w:eastAsia="en-GB"/>
        </w:rPr>
        <w:t>Person Specification</w:t>
      </w:r>
    </w:p>
    <w:p w14:paraId="3BB44E27" w14:textId="77777777" w:rsidR="00804BA8" w:rsidRPr="00804BA8" w:rsidRDefault="00804BA8" w:rsidP="00804BA8">
      <w:pPr>
        <w:spacing w:after="0" w:line="240" w:lineRule="auto"/>
        <w:ind w:left="0" w:firstLine="0"/>
        <w:jc w:val="left"/>
        <w:textAlignment w:val="baseline"/>
        <w:rPr>
          <w:rFonts w:asciiTheme="minorHAnsi" w:hAnsiTheme="minorHAnsi" w:cstheme="minorHAnsi"/>
          <w:sz w:val="22"/>
          <w:szCs w:val="22"/>
          <w:lang w:eastAsia="en-GB"/>
        </w:rPr>
      </w:pPr>
      <w:r w:rsidRPr="00804BA8">
        <w:rPr>
          <w:rFonts w:asciiTheme="minorHAnsi" w:hAnsiTheme="minorHAnsi" w:cstheme="minorHAnsi"/>
          <w:sz w:val="22"/>
          <w:szCs w:val="22"/>
          <w:lang w:eastAsia="en-GB"/>
        </w:rPr>
        <w:lastRenderedPageBreak/>
        <w:t xml:space="preserve">What kind of person are you looking for in the team? Essential would be the minimum requirements and desirable would be the added bonuses. </w:t>
      </w:r>
    </w:p>
    <w:p w14:paraId="0F2714F9" w14:textId="77777777" w:rsidR="00804BA8" w:rsidRPr="00804BA8" w:rsidRDefault="00804BA8" w:rsidP="00804BA8">
      <w:pPr>
        <w:spacing w:after="0" w:line="240" w:lineRule="auto"/>
        <w:ind w:left="0" w:firstLine="0"/>
        <w:jc w:val="left"/>
        <w:textAlignment w:val="baseline"/>
        <w:rPr>
          <w:rFonts w:asciiTheme="minorHAnsi" w:hAnsiTheme="minorHAnsi" w:cstheme="minorHAnsi"/>
          <w:sz w:val="22"/>
          <w:szCs w:val="22"/>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4241"/>
        <w:gridCol w:w="3261"/>
      </w:tblGrid>
      <w:tr w:rsidR="00804BA8" w:rsidRPr="00804BA8" w14:paraId="5F5C312A" w14:textId="77777777" w:rsidTr="00CC076B">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695C5006"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1576DF88"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r w:rsidRPr="00804BA8">
              <w:rPr>
                <w:rFonts w:ascii="Calibri" w:eastAsia="Calibri" w:hAnsi="Calibri" w:cs="Calibri"/>
                <w:b/>
                <w:bCs/>
                <w:color w:val="000000" w:themeColor="text1"/>
                <w:kern w:val="2"/>
                <w:sz w:val="22"/>
                <w:szCs w:val="22"/>
                <w14:ligatures w14:val="standardContextual"/>
              </w:rPr>
              <w:t>ESSENTIAL</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C6A26B9"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r w:rsidRPr="00804BA8">
              <w:rPr>
                <w:rFonts w:ascii="Calibri" w:eastAsia="Calibri" w:hAnsi="Calibri" w:cs="Calibri"/>
                <w:b/>
                <w:bCs/>
                <w:color w:val="000000" w:themeColor="text1"/>
                <w:kern w:val="2"/>
                <w:sz w:val="22"/>
                <w:szCs w:val="22"/>
                <w14:ligatures w14:val="standardContextual"/>
              </w:rPr>
              <w:t>DESIRABLE</w:t>
            </w:r>
          </w:p>
        </w:tc>
      </w:tr>
      <w:tr w:rsidR="00804BA8" w:rsidRPr="00804BA8" w14:paraId="2CE2F40F" w14:textId="77777777" w:rsidTr="00CC076B">
        <w:trPr>
          <w:trHeight w:val="1144"/>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6ED70DAB" w14:textId="77777777" w:rsidR="00804BA8" w:rsidRPr="00804BA8" w:rsidRDefault="00804BA8" w:rsidP="00804BA8">
            <w:pPr>
              <w:ind w:left="35" w:firstLine="97"/>
              <w:rPr>
                <w:rFonts w:ascii="Calibri" w:eastAsia="Calibri" w:hAnsi="Calibri" w:cs="Calibri"/>
                <w:color w:val="000000" w:themeColor="text1"/>
                <w:kern w:val="2"/>
                <w:sz w:val="22"/>
                <w:szCs w:val="22"/>
                <w14:ligatures w14:val="standardContextual"/>
              </w:rPr>
            </w:pPr>
            <w:r w:rsidRPr="00804BA8">
              <w:rPr>
                <w:rFonts w:ascii="Calibri" w:eastAsia="Calibri" w:hAnsi="Calibri" w:cs="Calibri"/>
                <w:b/>
                <w:bCs/>
                <w:color w:val="000000" w:themeColor="text1"/>
                <w:kern w:val="2"/>
                <w:sz w:val="22"/>
                <w:szCs w:val="22"/>
                <w14:ligatures w14:val="standardContextual"/>
              </w:rPr>
              <w:t>Qualifications</w:t>
            </w:r>
          </w:p>
          <w:p w14:paraId="4B344B29"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p w14:paraId="30344F6B"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p w14:paraId="61D78872"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249A6FAF"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5 good GCSE/’O’ levels including English and Mathematics </w:t>
            </w:r>
            <w:r w:rsidRPr="00804BA8">
              <w:rPr>
                <w:rFonts w:asciiTheme="minorHAnsi" w:eastAsia="Calibri" w:hAnsiTheme="minorHAnsi" w:cstheme="minorBidi"/>
                <w:color w:val="000000" w:themeColor="text1"/>
                <w:kern w:val="2"/>
                <w:sz w:val="22"/>
                <w:szCs w:val="22"/>
                <w14:ligatures w14:val="standardContextual"/>
              </w:rPr>
              <w:t>or equivalent</w:t>
            </w:r>
          </w:p>
          <w:p w14:paraId="53BB4020"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Able to demonstrate a high standard of literacy and numeracy </w:t>
            </w:r>
          </w:p>
          <w:p w14:paraId="5197E444" w14:textId="77777777" w:rsidR="00804BA8" w:rsidRPr="00804BA8" w:rsidRDefault="00804BA8" w:rsidP="00804BA8">
            <w:pPr>
              <w:ind w:left="410" w:hanging="283"/>
              <w:rPr>
                <w:rFonts w:ascii="Calibri" w:eastAsia="Calibri" w:hAnsi="Calibri" w:cs="Calibri"/>
                <w:color w:val="000000" w:themeColor="text1"/>
                <w:kern w:val="2"/>
                <w:sz w:val="22"/>
                <w:szCs w:val="22"/>
                <w14:ligatures w14:val="standardContextual"/>
              </w:rPr>
            </w:pP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B1CD9F9"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Evidence of additional training in relevant learning strategies e.g. literacy and/or </w:t>
            </w:r>
            <w:proofErr w:type="gramStart"/>
            <w:r w:rsidRPr="00804BA8">
              <w:rPr>
                <w:rFonts w:ascii="Calibri" w:eastAsia="Calibri" w:hAnsi="Calibri" w:cs="Calibri"/>
                <w:color w:val="000000" w:themeColor="text1"/>
                <w:kern w:val="2"/>
                <w:sz w:val="22"/>
                <w:szCs w:val="22"/>
                <w14:ligatures w14:val="standardContextual"/>
              </w:rPr>
              <w:t>in particular curriculum</w:t>
            </w:r>
            <w:proofErr w:type="gramEnd"/>
            <w:r w:rsidRPr="00804BA8">
              <w:rPr>
                <w:rFonts w:ascii="Calibri" w:eastAsia="Calibri" w:hAnsi="Calibri" w:cs="Calibri"/>
                <w:color w:val="000000" w:themeColor="text1"/>
                <w:kern w:val="2"/>
                <w:sz w:val="22"/>
                <w:szCs w:val="22"/>
                <w14:ligatures w14:val="standardContextual"/>
              </w:rPr>
              <w:t xml:space="preserve"> or learning area e.g. dyslexia, Autism, ICT, Maths, English etc</w:t>
            </w:r>
          </w:p>
        </w:tc>
      </w:tr>
      <w:tr w:rsidR="00804BA8" w:rsidRPr="00804BA8" w14:paraId="2A993C9C" w14:textId="77777777" w:rsidTr="00CC076B">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19B9ABAF" w14:textId="77777777" w:rsidR="00804BA8" w:rsidRPr="00804BA8" w:rsidRDefault="00804BA8" w:rsidP="00804BA8">
            <w:pPr>
              <w:ind w:left="132" w:hanging="35"/>
              <w:rPr>
                <w:rFonts w:ascii="Calibri" w:eastAsia="Calibri" w:hAnsi="Calibri" w:cs="Calibri"/>
                <w:color w:val="000000" w:themeColor="text1"/>
                <w:kern w:val="2"/>
                <w:sz w:val="22"/>
                <w:szCs w:val="22"/>
                <w14:ligatures w14:val="standardContextual"/>
              </w:rPr>
            </w:pPr>
            <w:r w:rsidRPr="00804BA8">
              <w:rPr>
                <w:rFonts w:ascii="Calibri" w:eastAsia="Calibri" w:hAnsi="Calibri" w:cs="Calibri"/>
                <w:b/>
                <w:bCs/>
                <w:color w:val="000000" w:themeColor="text1"/>
                <w:kern w:val="2"/>
                <w:sz w:val="22"/>
                <w:szCs w:val="22"/>
                <w14:ligatures w14:val="standardContextual"/>
              </w:rPr>
              <w:t>Experience</w:t>
            </w:r>
          </w:p>
          <w:p w14:paraId="02FC0FF3"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1AFC99AC"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Previous experience as an LSA </w:t>
            </w:r>
          </w:p>
          <w:p w14:paraId="67A01E65"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Experienced in delivering SEN support to children</w:t>
            </w:r>
          </w:p>
          <w:p w14:paraId="04BB0168" w14:textId="77777777" w:rsidR="00804BA8" w:rsidRPr="00804BA8" w:rsidRDefault="00804BA8" w:rsidP="00804BA8">
            <w:pPr>
              <w:ind w:left="410" w:hanging="283"/>
              <w:rPr>
                <w:rFonts w:ascii="Calibri" w:eastAsia="Calibri" w:hAnsi="Calibri" w:cs="Calibri"/>
                <w:color w:val="000000" w:themeColor="text1"/>
                <w:kern w:val="2"/>
                <w:sz w:val="22"/>
                <w:szCs w:val="22"/>
                <w14:ligatures w14:val="standardContextual"/>
              </w:rPr>
            </w:pP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53197CC"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Minimum 1 </w:t>
            </w:r>
            <w:proofErr w:type="spellStart"/>
            <w:r w:rsidRPr="00804BA8">
              <w:rPr>
                <w:rFonts w:ascii="Calibri" w:eastAsia="Calibri" w:hAnsi="Calibri" w:cs="Calibri"/>
                <w:color w:val="000000" w:themeColor="text1"/>
                <w:kern w:val="2"/>
                <w:sz w:val="22"/>
                <w:szCs w:val="22"/>
                <w14:ligatures w14:val="standardContextual"/>
              </w:rPr>
              <w:t>year’s experience</w:t>
            </w:r>
            <w:proofErr w:type="spellEnd"/>
            <w:r w:rsidRPr="00804BA8">
              <w:rPr>
                <w:rFonts w:ascii="Calibri" w:eastAsia="Calibri" w:hAnsi="Calibri" w:cs="Calibri"/>
                <w:color w:val="000000" w:themeColor="text1"/>
                <w:kern w:val="2"/>
                <w:sz w:val="22"/>
                <w:szCs w:val="22"/>
                <w14:ligatures w14:val="standardContextual"/>
              </w:rPr>
              <w:t xml:space="preserve"> of working in a secondary school as a Learning Support Assistant </w:t>
            </w:r>
          </w:p>
        </w:tc>
      </w:tr>
      <w:tr w:rsidR="00804BA8" w:rsidRPr="00804BA8" w14:paraId="127E68A4" w14:textId="77777777" w:rsidTr="00CC076B">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53B6FBCC" w14:textId="77777777" w:rsidR="00804BA8" w:rsidRPr="00804BA8" w:rsidRDefault="00804BA8" w:rsidP="00804BA8">
            <w:pPr>
              <w:ind w:left="132" w:firstLine="0"/>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b/>
                <w:bCs/>
                <w:color w:val="000000" w:themeColor="text1"/>
                <w:kern w:val="2"/>
                <w:sz w:val="22"/>
                <w:szCs w:val="22"/>
                <w14:ligatures w14:val="standardContextual"/>
              </w:rPr>
              <w:t>Knowledge, Skills and Abilities</w:t>
            </w:r>
          </w:p>
          <w:p w14:paraId="2DE693C2"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p w14:paraId="01BF3A5E"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202EE72A"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Demonstrate understanding of how to support students’ learning and an ability to acquire further knowledge to contribute effectively and with confidence to the classes in which they are involved. </w:t>
            </w:r>
          </w:p>
          <w:p w14:paraId="426706E2"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Demonstrate familiarity with the school curriculum, the age-related expectations of students, the main teaching methods and the testing/examination frameworks in the subjects and age ranges in which they are involved. </w:t>
            </w:r>
          </w:p>
          <w:p w14:paraId="057FE7AB"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Can use ICT effectively to support learning. </w:t>
            </w:r>
          </w:p>
          <w:p w14:paraId="16E73D40"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Understanding of principles of child development and learning processes. </w:t>
            </w:r>
          </w:p>
          <w:p w14:paraId="40258795"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Ability to evaluate learning needs and actively seek learning opportunities for students.</w:t>
            </w:r>
          </w:p>
          <w:p w14:paraId="7ACF35F8"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Ability to relate well to young people and to adults. </w:t>
            </w:r>
          </w:p>
          <w:p w14:paraId="7A5658EF"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Work constructively as part of a team, understanding classroom roles and responsibilities in the context of the position. </w:t>
            </w:r>
          </w:p>
          <w:p w14:paraId="5D9ED41D" w14:textId="77777777" w:rsidR="00804BA8" w:rsidRPr="00804BA8" w:rsidRDefault="00804BA8" w:rsidP="00804BA8">
            <w:pPr>
              <w:numPr>
                <w:ilvl w:val="0"/>
                <w:numId w:val="13"/>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Knowledge of safeguarding and child protection procedures in a school setting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313C5027" w14:textId="77777777" w:rsidR="00804BA8" w:rsidRPr="00804BA8" w:rsidRDefault="00804BA8" w:rsidP="00804BA8">
            <w:pPr>
              <w:numPr>
                <w:ilvl w:val="0"/>
                <w:numId w:val="13"/>
              </w:numPr>
              <w:tabs>
                <w:tab w:val="left" w:pos="1320"/>
              </w:tabs>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A proven track record of successfully supporting students in mathematics and the science fields. </w:t>
            </w:r>
          </w:p>
          <w:p w14:paraId="71DBA60E" w14:textId="77777777" w:rsidR="00804BA8" w:rsidRPr="00804BA8" w:rsidRDefault="00804BA8" w:rsidP="00804BA8">
            <w:pPr>
              <w:tabs>
                <w:tab w:val="left" w:pos="1320"/>
              </w:tabs>
              <w:ind w:left="410" w:hanging="283"/>
              <w:rPr>
                <w:rFonts w:ascii="Calibri" w:eastAsia="Calibri" w:hAnsi="Calibri" w:cs="Calibri"/>
                <w:color w:val="000000" w:themeColor="text1"/>
                <w:kern w:val="2"/>
                <w:sz w:val="22"/>
                <w:szCs w:val="22"/>
                <w14:ligatures w14:val="standardContextual"/>
              </w:rPr>
            </w:pPr>
          </w:p>
        </w:tc>
      </w:tr>
      <w:tr w:rsidR="00804BA8" w:rsidRPr="00804BA8" w14:paraId="18DE6ABF" w14:textId="77777777" w:rsidTr="00CC076B">
        <w:trPr>
          <w:trHeight w:val="300"/>
        </w:trPr>
        <w:tc>
          <w:tcPr>
            <w:tcW w:w="1988" w:type="dxa"/>
            <w:tcBorders>
              <w:top w:val="single" w:sz="6" w:space="0" w:color="auto"/>
              <w:left w:val="single" w:sz="6" w:space="0" w:color="auto"/>
              <w:bottom w:val="single" w:sz="6" w:space="0" w:color="auto"/>
              <w:right w:val="single" w:sz="6" w:space="0" w:color="auto"/>
            </w:tcBorders>
            <w:shd w:val="clear" w:color="auto" w:fill="auto"/>
            <w:hideMark/>
          </w:tcPr>
          <w:p w14:paraId="1681114E" w14:textId="77777777" w:rsidR="00804BA8" w:rsidRPr="00804BA8" w:rsidRDefault="00804BA8" w:rsidP="00804BA8">
            <w:pPr>
              <w:ind w:left="35" w:firstLine="97"/>
              <w:rPr>
                <w:rFonts w:ascii="Calibri" w:eastAsia="Calibri" w:hAnsi="Calibri" w:cs="Calibri"/>
                <w:color w:val="000000" w:themeColor="text1"/>
                <w:kern w:val="2"/>
                <w:sz w:val="22"/>
                <w:szCs w:val="22"/>
                <w14:ligatures w14:val="standardContextual"/>
              </w:rPr>
            </w:pPr>
            <w:r w:rsidRPr="00804BA8">
              <w:rPr>
                <w:rFonts w:ascii="Calibri" w:eastAsia="Calibri" w:hAnsi="Calibri" w:cs="Calibri"/>
                <w:b/>
                <w:bCs/>
                <w:color w:val="000000" w:themeColor="text1"/>
                <w:kern w:val="2"/>
                <w:sz w:val="22"/>
                <w:szCs w:val="22"/>
                <w14:ligatures w14:val="standardContextual"/>
              </w:rPr>
              <w:t>Personal Attributes</w:t>
            </w:r>
          </w:p>
          <w:p w14:paraId="708199E0" w14:textId="77777777" w:rsidR="00804BA8" w:rsidRPr="00804BA8" w:rsidRDefault="00804BA8" w:rsidP="00804BA8">
            <w:pPr>
              <w:rPr>
                <w:rFonts w:ascii="Calibri" w:eastAsia="Calibri" w:hAnsi="Calibri" w:cs="Calibri"/>
                <w:color w:val="000000" w:themeColor="text1"/>
                <w:kern w:val="2"/>
                <w:sz w:val="22"/>
                <w:szCs w:val="22"/>
                <w14:ligatures w14:val="standardContextual"/>
              </w:rPr>
            </w:pP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36F91D96"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Team player</w:t>
            </w:r>
          </w:p>
          <w:p w14:paraId="0DF0DD09"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Friendly and approachable manner</w:t>
            </w:r>
          </w:p>
          <w:p w14:paraId="6C5C5811"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Flexible and adaptable</w:t>
            </w:r>
          </w:p>
          <w:p w14:paraId="2DAB6E0D"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Diligent and conscientious</w:t>
            </w:r>
          </w:p>
          <w:p w14:paraId="24A9B587"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‘Can do’ attitude and proactive approach</w:t>
            </w:r>
          </w:p>
          <w:p w14:paraId="1DA5B67D"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 xml:space="preserve">Ability to work with people at all levels </w:t>
            </w:r>
          </w:p>
          <w:p w14:paraId="7956A6F5"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proofErr w:type="gramStart"/>
            <w:r w:rsidRPr="00804BA8">
              <w:rPr>
                <w:rFonts w:ascii="Calibri" w:eastAsia="Calibri" w:hAnsi="Calibri" w:cs="Calibri"/>
                <w:color w:val="000000" w:themeColor="text1"/>
                <w:kern w:val="2"/>
                <w:sz w:val="22"/>
                <w:szCs w:val="22"/>
                <w14:ligatures w14:val="standardContextual"/>
              </w:rPr>
              <w:t>Maintaining a high degree of professionalism at all times</w:t>
            </w:r>
            <w:proofErr w:type="gramEnd"/>
          </w:p>
          <w:p w14:paraId="0C500523"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Observe standards of dress and appearance appropriate to working in a professional environment</w:t>
            </w:r>
          </w:p>
          <w:p w14:paraId="74E1B434" w14:textId="77777777" w:rsidR="00804BA8" w:rsidRPr="00804BA8" w:rsidRDefault="00804BA8" w:rsidP="00804BA8">
            <w:pPr>
              <w:numPr>
                <w:ilvl w:val="0"/>
                <w:numId w:val="12"/>
              </w:numPr>
              <w:spacing w:after="0" w:line="240" w:lineRule="auto"/>
              <w:ind w:left="410" w:hanging="283"/>
              <w:contextualSpacing/>
              <w:jc w:val="left"/>
              <w:rPr>
                <w:rFonts w:ascii="Calibri" w:eastAsia="Calibri" w:hAnsi="Calibri" w:cs="Calibri"/>
                <w:color w:val="000000" w:themeColor="text1"/>
                <w:kern w:val="2"/>
                <w:sz w:val="22"/>
                <w:szCs w:val="22"/>
                <w14:ligatures w14:val="standardContextual"/>
              </w:rPr>
            </w:pPr>
            <w:r w:rsidRPr="00804BA8">
              <w:rPr>
                <w:rFonts w:ascii="Calibri" w:eastAsia="Calibri" w:hAnsi="Calibri" w:cs="Calibri"/>
                <w:color w:val="000000" w:themeColor="text1"/>
                <w:kern w:val="2"/>
                <w:sz w:val="22"/>
                <w:szCs w:val="22"/>
                <w14:ligatures w14:val="standardContextual"/>
              </w:rPr>
              <w:t>Self-motivated</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1CB1A57" w14:textId="77777777" w:rsidR="00804BA8" w:rsidRPr="00804BA8" w:rsidRDefault="00804BA8" w:rsidP="00804BA8">
            <w:pPr>
              <w:ind w:left="410" w:hanging="283"/>
              <w:rPr>
                <w:rFonts w:ascii="Calibri" w:eastAsia="Calibri" w:hAnsi="Calibri" w:cs="Calibri"/>
                <w:color w:val="000000" w:themeColor="text1"/>
                <w:kern w:val="2"/>
                <w:sz w:val="22"/>
                <w:szCs w:val="22"/>
                <w14:ligatures w14:val="standardContextual"/>
              </w:rPr>
            </w:pPr>
          </w:p>
          <w:p w14:paraId="37BE415D" w14:textId="77777777" w:rsidR="00804BA8" w:rsidRPr="00804BA8" w:rsidRDefault="00804BA8" w:rsidP="00804BA8">
            <w:pPr>
              <w:ind w:left="410" w:hanging="283"/>
              <w:rPr>
                <w:rFonts w:ascii="Calibri" w:eastAsia="Calibri" w:hAnsi="Calibri" w:cs="Calibri"/>
                <w:color w:val="000000" w:themeColor="text1"/>
                <w:kern w:val="2"/>
                <w:sz w:val="22"/>
                <w:szCs w:val="22"/>
                <w14:ligatures w14:val="standardContextual"/>
              </w:rPr>
            </w:pPr>
          </w:p>
        </w:tc>
      </w:tr>
    </w:tbl>
    <w:p w14:paraId="4A57D0D3" w14:textId="77777777" w:rsidR="00804BA8" w:rsidRDefault="00804BA8" w:rsidP="003F1C20">
      <w:pPr>
        <w:spacing w:line="320" w:lineRule="exact"/>
        <w:ind w:left="0" w:firstLine="0"/>
        <w:rPr>
          <w:rFonts w:asciiTheme="minorHAnsi" w:eastAsia="Calibri" w:hAnsiTheme="minorHAnsi" w:cstheme="minorBidi"/>
          <w:color w:val="000000" w:themeColor="text1"/>
          <w:sz w:val="22"/>
          <w:szCs w:val="22"/>
        </w:rPr>
      </w:pPr>
    </w:p>
    <w:p w14:paraId="774EFB3E" w14:textId="77777777" w:rsidR="00804BA8" w:rsidRDefault="00804BA8" w:rsidP="003F1C20">
      <w:pPr>
        <w:spacing w:line="320" w:lineRule="exact"/>
        <w:ind w:left="0" w:firstLine="0"/>
        <w:rPr>
          <w:rFonts w:asciiTheme="minorHAnsi" w:eastAsia="Calibri" w:hAnsiTheme="minorHAnsi" w:cstheme="minorBidi"/>
          <w:color w:val="000000" w:themeColor="text1"/>
          <w:sz w:val="22"/>
          <w:szCs w:val="22"/>
        </w:rPr>
      </w:pPr>
    </w:p>
    <w:p w14:paraId="30CA86EC" w14:textId="69A80580" w:rsidR="036FBAED" w:rsidRDefault="036FBAED" w:rsidP="1805216D">
      <w:pPr>
        <w:spacing w:line="276" w:lineRule="auto"/>
        <w:ind w:left="0" w:firstLine="0"/>
        <w:rPr>
          <w:sz w:val="22"/>
          <w:szCs w:val="22"/>
        </w:rPr>
      </w:pPr>
    </w:p>
    <w:p w14:paraId="6C8021A8" w14:textId="47934663" w:rsidR="00A421C5" w:rsidRPr="00355FCB" w:rsidRDefault="00A421C5" w:rsidP="00412E51">
      <w:pPr>
        <w:spacing w:line="320" w:lineRule="exact"/>
        <w:ind w:left="0" w:firstLine="0"/>
        <w:rPr>
          <w:rFonts w:asciiTheme="minorHAnsi" w:hAnsiTheme="minorHAnsi" w:cstheme="minorHAnsi"/>
          <w:b/>
          <w:color w:val="002B5A"/>
          <w:sz w:val="24"/>
          <w:szCs w:val="18"/>
        </w:rPr>
      </w:pPr>
      <w:r w:rsidRPr="00355FCB">
        <w:rPr>
          <w:rFonts w:asciiTheme="minorHAnsi" w:hAnsiTheme="minorHAnsi" w:cstheme="minorHAnsi"/>
          <w:b/>
          <w:color w:val="002B5A"/>
          <w:sz w:val="24"/>
          <w:szCs w:val="18"/>
        </w:rPr>
        <w:lastRenderedPageBreak/>
        <w:t>Child Welfare and Child Protection Issues</w:t>
      </w:r>
    </w:p>
    <w:p w14:paraId="07B092F8" w14:textId="295D6533" w:rsidR="00A421C5" w:rsidRPr="00E474EE" w:rsidRDefault="00A421C5" w:rsidP="00412E51">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The interview for this post will include exploring issues relating to safeguarding and promoting the welfare of children including:</w:t>
      </w:r>
    </w:p>
    <w:p w14:paraId="1C02E04E" w14:textId="71CD6C32"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m</w:t>
      </w:r>
      <w:r w:rsidR="7A87713C" w:rsidRPr="22024F51">
        <w:rPr>
          <w:rFonts w:asciiTheme="minorHAnsi" w:hAnsiTheme="minorHAnsi" w:cstheme="minorBidi"/>
          <w:sz w:val="22"/>
          <w:szCs w:val="22"/>
        </w:rPr>
        <w:t xml:space="preserve">otivation to work with children and young </w:t>
      </w:r>
      <w:proofErr w:type="gramStart"/>
      <w:r w:rsidR="7A87713C" w:rsidRPr="22024F51">
        <w:rPr>
          <w:rFonts w:asciiTheme="minorHAnsi" w:hAnsiTheme="minorHAnsi" w:cstheme="minorBidi"/>
          <w:sz w:val="22"/>
          <w:szCs w:val="22"/>
        </w:rPr>
        <w:t>people</w:t>
      </w:r>
      <w:r w:rsidR="00985178">
        <w:rPr>
          <w:rFonts w:asciiTheme="minorHAnsi" w:hAnsiTheme="minorHAnsi" w:cstheme="minorBidi"/>
          <w:sz w:val="22"/>
          <w:szCs w:val="22"/>
        </w:rPr>
        <w:t>;</w:t>
      </w:r>
      <w:proofErr w:type="gramEnd"/>
    </w:p>
    <w:p w14:paraId="3563CA42" w14:textId="70BCB591"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 xml:space="preserve">bility to form and maintain appropriate relationships with children and young </w:t>
      </w:r>
      <w:proofErr w:type="gramStart"/>
      <w:r w:rsidR="7A87713C" w:rsidRPr="22024F51">
        <w:rPr>
          <w:rFonts w:asciiTheme="minorHAnsi" w:hAnsiTheme="minorHAnsi" w:cstheme="minorBidi"/>
          <w:sz w:val="22"/>
          <w:szCs w:val="22"/>
        </w:rPr>
        <w:t>people</w:t>
      </w:r>
      <w:r w:rsidR="00985178">
        <w:rPr>
          <w:rFonts w:asciiTheme="minorHAnsi" w:hAnsiTheme="minorHAnsi" w:cstheme="minorBidi"/>
          <w:sz w:val="22"/>
          <w:szCs w:val="22"/>
        </w:rPr>
        <w:t>;</w:t>
      </w:r>
      <w:proofErr w:type="gramEnd"/>
    </w:p>
    <w:p w14:paraId="5053091D" w14:textId="128E822D"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e</w:t>
      </w:r>
      <w:r w:rsidR="7A87713C" w:rsidRPr="22024F51">
        <w:rPr>
          <w:rFonts w:asciiTheme="minorHAnsi" w:hAnsiTheme="minorHAnsi" w:cstheme="minorBidi"/>
          <w:sz w:val="22"/>
          <w:szCs w:val="22"/>
        </w:rPr>
        <w:t xml:space="preserve">motional resilience in working with challenging </w:t>
      </w:r>
      <w:proofErr w:type="gramStart"/>
      <w:r w:rsidR="7A87713C" w:rsidRPr="22024F51">
        <w:rPr>
          <w:rFonts w:asciiTheme="minorHAnsi" w:hAnsiTheme="minorHAnsi" w:cstheme="minorBidi"/>
          <w:sz w:val="22"/>
          <w:szCs w:val="22"/>
        </w:rPr>
        <w:t>behaviours</w:t>
      </w:r>
      <w:r w:rsidR="00985178">
        <w:rPr>
          <w:rFonts w:asciiTheme="minorHAnsi" w:hAnsiTheme="minorHAnsi" w:cstheme="minorBidi"/>
          <w:sz w:val="22"/>
          <w:szCs w:val="22"/>
        </w:rPr>
        <w:t>;</w:t>
      </w:r>
      <w:proofErr w:type="gramEnd"/>
    </w:p>
    <w:p w14:paraId="122D801B" w14:textId="12216CBE" w:rsidR="00A421C5" w:rsidRPr="00E474EE" w:rsidRDefault="429279A4" w:rsidP="00B47A23">
      <w:pPr>
        <w:pStyle w:val="ListParagraph"/>
        <w:numPr>
          <w:ilvl w:val="0"/>
          <w:numId w:val="3"/>
        </w:numPr>
        <w:spacing w:line="320" w:lineRule="exact"/>
        <w:rPr>
          <w:rFonts w:asciiTheme="minorHAnsi" w:hAnsiTheme="minorHAnsi" w:cstheme="minorBidi"/>
          <w:sz w:val="22"/>
          <w:szCs w:val="22"/>
        </w:rPr>
      </w:pPr>
      <w:r w:rsidRPr="22024F51">
        <w:rPr>
          <w:rFonts w:asciiTheme="minorHAnsi" w:hAnsiTheme="minorHAnsi" w:cstheme="minorBidi"/>
          <w:sz w:val="22"/>
          <w:szCs w:val="22"/>
        </w:rPr>
        <w:t>a</w:t>
      </w:r>
      <w:r w:rsidR="7A87713C" w:rsidRPr="22024F51">
        <w:rPr>
          <w:rFonts w:asciiTheme="minorHAnsi" w:hAnsiTheme="minorHAnsi" w:cstheme="minorBidi"/>
          <w:sz w:val="22"/>
          <w:szCs w:val="22"/>
        </w:rPr>
        <w:t>ttitudes to the use of authority and maintaining discipline.</w:t>
      </w:r>
    </w:p>
    <w:p w14:paraId="32601D4D" w14:textId="5ECFB455" w:rsidR="00091C44" w:rsidRDefault="00A421C5" w:rsidP="002D09ED">
      <w:pPr>
        <w:spacing w:line="320" w:lineRule="exact"/>
        <w:ind w:left="0" w:firstLine="0"/>
        <w:rPr>
          <w:rFonts w:asciiTheme="minorHAnsi" w:hAnsiTheme="minorHAnsi" w:cstheme="minorHAnsi"/>
          <w:sz w:val="22"/>
          <w:szCs w:val="16"/>
        </w:rPr>
      </w:pPr>
      <w:r w:rsidRPr="00E474EE">
        <w:rPr>
          <w:rFonts w:asciiTheme="minorHAnsi" w:hAnsiTheme="minorHAnsi" w:cstheme="minorHAnsi"/>
          <w:sz w:val="22"/>
          <w:szCs w:val="16"/>
        </w:rPr>
        <w:t>Any relevant issues arising from the take up of references will be discussed at interview.</w:t>
      </w:r>
      <w:r w:rsidR="00411C0F">
        <w:rPr>
          <w:rFonts w:asciiTheme="minorHAnsi" w:hAnsiTheme="minorHAnsi" w:cstheme="minorHAnsi"/>
          <w:sz w:val="22"/>
          <w:szCs w:val="16"/>
        </w:rPr>
        <w:t xml:space="preserve"> </w:t>
      </w:r>
      <w:r w:rsidRPr="00E474EE">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Disclosure and Barring Check.</w:t>
      </w:r>
    </w:p>
    <w:p w14:paraId="6B5E2CFB" w14:textId="77777777" w:rsidR="00AE3780" w:rsidRDefault="00AE3780" w:rsidP="00AE3780">
      <w:pPr>
        <w:spacing w:line="320" w:lineRule="exact"/>
        <w:ind w:left="0" w:firstLine="0"/>
        <w:rPr>
          <w:rFonts w:asciiTheme="minorHAnsi" w:hAnsiTheme="minorHAnsi" w:cstheme="minorHAnsi"/>
          <w:bCs/>
          <w:sz w:val="22"/>
          <w:szCs w:val="22"/>
        </w:rPr>
      </w:pPr>
    </w:p>
    <w:p w14:paraId="622C8C03" w14:textId="77777777" w:rsidR="00AE3780" w:rsidRDefault="00AE3780" w:rsidP="00AE3780">
      <w:pPr>
        <w:spacing w:line="320" w:lineRule="exact"/>
        <w:ind w:left="0" w:firstLine="0"/>
        <w:rPr>
          <w:rFonts w:asciiTheme="minorHAnsi" w:hAnsiTheme="minorHAnsi" w:cstheme="minorHAnsi"/>
          <w:b/>
          <w:color w:val="002B5A"/>
          <w:sz w:val="24"/>
          <w:szCs w:val="18"/>
        </w:rPr>
      </w:pPr>
      <w:r w:rsidRPr="00773EB0">
        <w:rPr>
          <w:rFonts w:asciiTheme="minorHAnsi" w:hAnsiTheme="minorHAnsi" w:cstheme="minorHAnsi"/>
          <w:b/>
          <w:color w:val="002B5A"/>
          <w:sz w:val="24"/>
          <w:szCs w:val="18"/>
        </w:rPr>
        <w:t>Benefits</w:t>
      </w:r>
    </w:p>
    <w:p w14:paraId="62042A47" w14:textId="77777777" w:rsidR="00AE3780" w:rsidRDefault="00AE3780" w:rsidP="00AE3780">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At St Mary’s</w:t>
      </w:r>
      <w:r w:rsidRPr="00271E51">
        <w:rPr>
          <w:rFonts w:asciiTheme="minorHAnsi" w:hAnsiTheme="minorHAnsi" w:cstheme="minorHAnsi"/>
          <w:bCs/>
          <w:sz w:val="22"/>
          <w:szCs w:val="22"/>
        </w:rPr>
        <w:t xml:space="preserve"> you will enjoy an exceptional career and comprehensive benefits including a contributory pension scheme, 33% discount (pro rata for part-time staff) on school fees, BUPA cash plan, an occupational sickness scheme, free lunches and refreshments, a season ticket discount and much more.</w:t>
      </w:r>
    </w:p>
    <w:p w14:paraId="5ED35A53" w14:textId="377A56BC" w:rsidR="00AE3780" w:rsidRPr="00AE3780" w:rsidRDefault="00AE3780" w:rsidP="00AE3780">
      <w:pPr>
        <w:spacing w:line="320" w:lineRule="exact"/>
        <w:ind w:left="0" w:firstLine="0"/>
        <w:rPr>
          <w:rFonts w:asciiTheme="minorHAnsi" w:hAnsiTheme="minorHAnsi" w:cstheme="minorHAnsi"/>
          <w:b/>
          <w:color w:val="002B5A"/>
          <w:sz w:val="24"/>
          <w:szCs w:val="18"/>
        </w:rPr>
      </w:pPr>
      <w:r w:rsidRPr="00AE3780">
        <w:rPr>
          <w:rFonts w:asciiTheme="minorHAnsi" w:hAnsiTheme="minorHAnsi" w:cstheme="minorHAnsi"/>
          <w:b/>
          <w:color w:val="002B5A"/>
          <w:sz w:val="24"/>
          <w:szCs w:val="18"/>
        </w:rPr>
        <w:t>Process</w:t>
      </w:r>
    </w:p>
    <w:p w14:paraId="265E4DFA" w14:textId="174189CE" w:rsidR="00AE3780" w:rsidRDefault="00AE3780" w:rsidP="00FF2381">
      <w:pPr>
        <w:spacing w:line="320" w:lineRule="exact"/>
        <w:ind w:left="0" w:firstLine="0"/>
        <w:rPr>
          <w:rFonts w:asciiTheme="minorHAnsi" w:hAnsiTheme="minorHAnsi" w:cstheme="minorHAnsi"/>
          <w:bCs/>
          <w:sz w:val="22"/>
          <w:szCs w:val="22"/>
        </w:rPr>
      </w:pPr>
      <w:r>
        <w:rPr>
          <w:rFonts w:asciiTheme="minorHAnsi" w:hAnsiTheme="minorHAnsi" w:cstheme="minorHAnsi"/>
          <w:bCs/>
          <w:sz w:val="22"/>
          <w:szCs w:val="22"/>
        </w:rPr>
        <w:t xml:space="preserve">Application </w:t>
      </w:r>
      <w:r w:rsidR="00F639C7">
        <w:rPr>
          <w:rFonts w:asciiTheme="minorHAnsi" w:hAnsiTheme="minorHAnsi" w:cstheme="minorHAnsi"/>
          <w:bCs/>
          <w:sz w:val="22"/>
          <w:szCs w:val="22"/>
        </w:rPr>
        <w:t>is</w:t>
      </w:r>
      <w:r>
        <w:rPr>
          <w:rFonts w:asciiTheme="minorHAnsi" w:hAnsiTheme="minorHAnsi" w:cstheme="minorHAnsi"/>
          <w:bCs/>
          <w:sz w:val="22"/>
          <w:szCs w:val="22"/>
        </w:rPr>
        <w:t xml:space="preserve"> welcomed by completing the </w:t>
      </w:r>
      <w:r w:rsidR="00FF2381">
        <w:rPr>
          <w:rFonts w:asciiTheme="minorHAnsi" w:hAnsiTheme="minorHAnsi" w:cstheme="minorHAnsi"/>
          <w:bCs/>
          <w:sz w:val="22"/>
          <w:szCs w:val="22"/>
        </w:rPr>
        <w:t>Application Form</w:t>
      </w:r>
      <w:r w:rsidR="005C02F9">
        <w:rPr>
          <w:rFonts w:asciiTheme="minorHAnsi" w:hAnsiTheme="minorHAnsi" w:cstheme="minorHAnsi"/>
          <w:bCs/>
          <w:sz w:val="22"/>
          <w:szCs w:val="22"/>
        </w:rPr>
        <w:t xml:space="preserve"> and Equal Opportunities Form </w:t>
      </w:r>
      <w:r w:rsidR="00594233">
        <w:rPr>
          <w:rFonts w:asciiTheme="minorHAnsi" w:hAnsiTheme="minorHAnsi" w:cstheme="minorHAnsi"/>
          <w:bCs/>
          <w:sz w:val="22"/>
          <w:szCs w:val="22"/>
        </w:rPr>
        <w:t>which can be found on the Vacancies page of our website.</w:t>
      </w:r>
      <w:r w:rsidR="00B3397F">
        <w:rPr>
          <w:rFonts w:asciiTheme="minorHAnsi" w:hAnsiTheme="minorHAnsi" w:cstheme="minorHAnsi"/>
          <w:bCs/>
          <w:sz w:val="22"/>
          <w:szCs w:val="22"/>
        </w:rPr>
        <w:t xml:space="preserve"> This may be accompanied by a covering letter and a curriculum vitae. We are unable to accept </w:t>
      </w:r>
      <w:r w:rsidR="00D9293C">
        <w:rPr>
          <w:rFonts w:asciiTheme="minorHAnsi" w:hAnsiTheme="minorHAnsi" w:cstheme="minorHAnsi"/>
          <w:bCs/>
          <w:sz w:val="22"/>
          <w:szCs w:val="22"/>
        </w:rPr>
        <w:t>applications supported by a CV alone.</w:t>
      </w:r>
    </w:p>
    <w:p w14:paraId="389D7E36" w14:textId="250B0D34" w:rsidR="007472DA" w:rsidRDefault="007472DA" w:rsidP="00FF2381">
      <w:pPr>
        <w:spacing w:line="320" w:lineRule="exact"/>
        <w:ind w:left="0" w:firstLine="0"/>
        <w:rPr>
          <w:rFonts w:asciiTheme="minorHAnsi" w:hAnsiTheme="minorHAnsi" w:cstheme="minorHAnsi"/>
          <w:bCs/>
          <w:sz w:val="22"/>
          <w:szCs w:val="22"/>
        </w:rPr>
      </w:pPr>
      <w:r w:rsidRPr="007472DA">
        <w:rPr>
          <w:rFonts w:asciiTheme="minorHAnsi" w:hAnsiTheme="minorHAnsi" w:cstheme="minorHAnsi"/>
          <w:bCs/>
          <w:sz w:val="22"/>
          <w:szCs w:val="22"/>
        </w:rPr>
        <w:t>Interviews will be conducted in person, and they will explore candidates’ suitability to work with children. Candidates are required to bring with them the necessary ID documentation and any relevant qualification certificate(s), all of which must be originals. Further information of the interview format will be provided if you are shortlisted for interview.</w:t>
      </w:r>
    </w:p>
    <w:p w14:paraId="6D3D0654" w14:textId="384E13E7" w:rsidR="00AE3780" w:rsidRPr="002E4783"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 xml:space="preserve">If you have any question, please contact the HR Team by email: </w:t>
      </w:r>
      <w:hyperlink r:id="rId13" w:history="1">
        <w:r w:rsidRPr="006913F1">
          <w:rPr>
            <w:rStyle w:val="Hyperlink"/>
            <w:rFonts w:asciiTheme="minorHAnsi" w:hAnsiTheme="minorHAnsi" w:cstheme="minorHAnsi"/>
            <w:bCs/>
            <w:sz w:val="22"/>
            <w:szCs w:val="22"/>
          </w:rPr>
          <w:t>hr@stmaryscambridge.co.uk</w:t>
        </w:r>
      </w:hyperlink>
      <w:r w:rsidRPr="002E4783">
        <w:rPr>
          <w:rFonts w:asciiTheme="minorHAnsi" w:hAnsiTheme="minorHAnsi" w:cstheme="minorHAnsi"/>
          <w:bCs/>
          <w:sz w:val="22"/>
          <w:szCs w:val="22"/>
        </w:rPr>
        <w:t xml:space="preserve"> or call: 01223 353253.</w:t>
      </w:r>
    </w:p>
    <w:p w14:paraId="72BBA43C" w14:textId="61D1C98C" w:rsidR="00AE3780" w:rsidRPr="00EF1900" w:rsidRDefault="00AE3780" w:rsidP="00B259C5">
      <w:pPr>
        <w:spacing w:line="320" w:lineRule="exact"/>
        <w:ind w:left="0" w:firstLine="0"/>
        <w:jc w:val="center"/>
        <w:rPr>
          <w:rFonts w:asciiTheme="minorHAnsi" w:hAnsiTheme="minorHAnsi" w:cstheme="minorHAnsi"/>
          <w:bCs/>
          <w:sz w:val="22"/>
          <w:szCs w:val="22"/>
        </w:rPr>
      </w:pPr>
      <w:r w:rsidRPr="002E4783">
        <w:rPr>
          <w:rFonts w:asciiTheme="minorHAnsi" w:hAnsiTheme="minorHAnsi" w:cstheme="minorHAnsi"/>
          <w:bCs/>
          <w:sz w:val="22"/>
          <w:szCs w:val="22"/>
        </w:rPr>
        <w:t>Closing date</w:t>
      </w:r>
      <w:r w:rsidRPr="00EF1900">
        <w:rPr>
          <w:rFonts w:asciiTheme="minorHAnsi" w:hAnsiTheme="minorHAnsi" w:cstheme="minorHAnsi"/>
          <w:bCs/>
          <w:sz w:val="22"/>
          <w:szCs w:val="22"/>
        </w:rPr>
        <w:t xml:space="preserve">: </w:t>
      </w:r>
      <w:r w:rsidR="00C44E41" w:rsidRPr="00EF1900">
        <w:rPr>
          <w:rFonts w:asciiTheme="minorHAnsi" w:hAnsiTheme="minorHAnsi" w:cstheme="minorHAnsi"/>
          <w:bCs/>
          <w:sz w:val="22"/>
          <w:szCs w:val="22"/>
        </w:rPr>
        <w:t>9</w:t>
      </w:r>
      <w:r w:rsidR="00985178" w:rsidRPr="00EF1900">
        <w:rPr>
          <w:rFonts w:asciiTheme="minorHAnsi" w:hAnsiTheme="minorHAnsi" w:cstheme="minorHAnsi"/>
          <w:bCs/>
          <w:sz w:val="22"/>
          <w:szCs w:val="22"/>
        </w:rPr>
        <w:t>.</w:t>
      </w:r>
      <w:r w:rsidR="00C44E41" w:rsidRPr="00EF1900">
        <w:rPr>
          <w:rFonts w:asciiTheme="minorHAnsi" w:hAnsiTheme="minorHAnsi" w:cstheme="minorHAnsi"/>
          <w:bCs/>
          <w:sz w:val="22"/>
          <w:szCs w:val="22"/>
        </w:rPr>
        <w:t>00</w:t>
      </w:r>
      <w:r w:rsidR="00985178" w:rsidRPr="00EF1900">
        <w:rPr>
          <w:rFonts w:asciiTheme="minorHAnsi" w:hAnsiTheme="minorHAnsi" w:cstheme="minorHAnsi"/>
          <w:bCs/>
          <w:sz w:val="22"/>
          <w:szCs w:val="22"/>
        </w:rPr>
        <w:t>am</w:t>
      </w:r>
      <w:r w:rsidR="00C44E41" w:rsidRPr="00EF1900">
        <w:rPr>
          <w:rFonts w:asciiTheme="minorHAnsi" w:hAnsiTheme="minorHAnsi" w:cstheme="minorHAnsi"/>
          <w:bCs/>
          <w:sz w:val="22"/>
          <w:szCs w:val="22"/>
        </w:rPr>
        <w:t xml:space="preserve"> </w:t>
      </w:r>
      <w:r w:rsidR="00370F82" w:rsidRPr="00EF1900">
        <w:rPr>
          <w:rFonts w:asciiTheme="minorHAnsi" w:hAnsiTheme="minorHAnsi" w:cstheme="minorHAnsi"/>
          <w:bCs/>
          <w:sz w:val="22"/>
          <w:szCs w:val="22"/>
        </w:rPr>
        <w:t>Tuesday</w:t>
      </w:r>
      <w:r w:rsidR="00EF1900" w:rsidRPr="00EF1900">
        <w:rPr>
          <w:rFonts w:asciiTheme="minorHAnsi" w:hAnsiTheme="minorHAnsi" w:cstheme="minorHAnsi"/>
          <w:bCs/>
          <w:sz w:val="22"/>
          <w:szCs w:val="22"/>
        </w:rPr>
        <w:t xml:space="preserve"> 17 September </w:t>
      </w:r>
      <w:r w:rsidR="00C44E41" w:rsidRPr="00EF1900">
        <w:rPr>
          <w:rFonts w:asciiTheme="minorHAnsi" w:hAnsiTheme="minorHAnsi" w:cstheme="minorHAnsi"/>
          <w:bCs/>
          <w:sz w:val="22"/>
          <w:szCs w:val="22"/>
        </w:rPr>
        <w:t>2024</w:t>
      </w:r>
    </w:p>
    <w:p w14:paraId="39F553FD" w14:textId="5A5C99A0" w:rsidR="00AE3780" w:rsidRPr="002E4783" w:rsidRDefault="00AE3780" w:rsidP="00B259C5">
      <w:pPr>
        <w:spacing w:line="320" w:lineRule="exact"/>
        <w:ind w:left="0" w:firstLine="0"/>
        <w:jc w:val="center"/>
        <w:rPr>
          <w:rFonts w:asciiTheme="minorHAnsi" w:hAnsiTheme="minorHAnsi" w:cstheme="minorHAnsi"/>
          <w:bCs/>
          <w:sz w:val="22"/>
          <w:szCs w:val="22"/>
        </w:rPr>
      </w:pPr>
      <w:r w:rsidRPr="00EF1900">
        <w:rPr>
          <w:rFonts w:asciiTheme="minorHAnsi" w:hAnsiTheme="minorHAnsi" w:cstheme="minorHAnsi"/>
          <w:bCs/>
          <w:sz w:val="22"/>
          <w:szCs w:val="22"/>
        </w:rPr>
        <w:t xml:space="preserve">Interview date: </w:t>
      </w:r>
      <w:r w:rsidR="00C36618" w:rsidRPr="00EF1900">
        <w:rPr>
          <w:rFonts w:asciiTheme="minorHAnsi" w:hAnsiTheme="minorHAnsi" w:cstheme="minorHAnsi"/>
          <w:bCs/>
          <w:sz w:val="22"/>
          <w:szCs w:val="22"/>
        </w:rPr>
        <w:t xml:space="preserve">from </w:t>
      </w:r>
      <w:r w:rsidR="00EF1900" w:rsidRPr="00EF1900">
        <w:rPr>
          <w:rFonts w:asciiTheme="minorHAnsi" w:hAnsiTheme="minorHAnsi" w:cstheme="minorHAnsi"/>
          <w:bCs/>
          <w:sz w:val="22"/>
          <w:szCs w:val="22"/>
        </w:rPr>
        <w:t>on a date to be confirmed</w:t>
      </w:r>
    </w:p>
    <w:p w14:paraId="48577940" w14:textId="0FAE793D" w:rsidR="00AE3780" w:rsidRDefault="00AE3780" w:rsidP="00FF2381">
      <w:pPr>
        <w:spacing w:line="320" w:lineRule="exact"/>
        <w:ind w:left="0" w:firstLine="0"/>
        <w:rPr>
          <w:rFonts w:asciiTheme="minorHAnsi" w:hAnsiTheme="minorHAnsi" w:cstheme="minorHAnsi"/>
          <w:bCs/>
          <w:sz w:val="22"/>
          <w:szCs w:val="22"/>
        </w:rPr>
      </w:pPr>
      <w:r w:rsidRPr="002E4783">
        <w:rPr>
          <w:rFonts w:asciiTheme="minorHAnsi" w:hAnsiTheme="minorHAnsi" w:cstheme="minorHAnsi"/>
          <w:bCs/>
          <w:sz w:val="22"/>
          <w:szCs w:val="22"/>
        </w:rPr>
        <w:t>We will review applications on receipt. Suitable candidates may be interviewed before the closing date, and we reserve the right to withdraw the position if an early appointment is made.</w:t>
      </w:r>
    </w:p>
    <w:p w14:paraId="2390B4F0" w14:textId="77777777" w:rsidR="004F0C46" w:rsidRDefault="00325D1A" w:rsidP="00007EC5">
      <w:pPr>
        <w:spacing w:line="320" w:lineRule="exact"/>
        <w:ind w:left="0" w:firstLine="0"/>
        <w:rPr>
          <w:rFonts w:asciiTheme="minorHAnsi" w:hAnsiTheme="minorHAnsi" w:cstheme="minorHAnsi"/>
          <w:sz w:val="22"/>
          <w:szCs w:val="16"/>
        </w:rPr>
        <w:sectPr w:rsidR="004F0C46" w:rsidSect="003B054B">
          <w:footerReference w:type="default" r:id="rId14"/>
          <w:pgSz w:w="11906" w:h="16838"/>
          <w:pgMar w:top="720" w:right="720" w:bottom="720" w:left="720" w:header="709" w:footer="215" w:gutter="0"/>
          <w:pgNumType w:start="1"/>
          <w:cols w:space="720"/>
          <w:titlePg/>
          <w:docGrid w:linePitch="354"/>
        </w:sectPr>
      </w:pPr>
      <w:r w:rsidRPr="00325D1A">
        <w:rPr>
          <w:rFonts w:asciiTheme="minorHAnsi" w:hAnsiTheme="minorHAnsi" w:cstheme="minorHAnsi"/>
          <w:sz w:val="22"/>
          <w:szCs w:val="16"/>
        </w:rPr>
        <w:t>The school is an equal opportunities employer. We are committed to safeguarding and promoting the welfare of children and young people and expect all staff and volunteers to share this commitment. Successful applicants are subject to an enhanced DBS check.</w:t>
      </w:r>
    </w:p>
    <w:p w14:paraId="65FDF8A5" w14:textId="493B34F3" w:rsidR="009D5BA1" w:rsidRDefault="009D5BA1" w:rsidP="00007EC5">
      <w:pPr>
        <w:spacing w:line="320" w:lineRule="exact"/>
        <w:ind w:left="0" w:firstLine="0"/>
        <w:rPr>
          <w:rFonts w:asciiTheme="minorHAnsi" w:hAnsiTheme="minorHAnsi" w:cstheme="minorHAnsi"/>
          <w:sz w:val="22"/>
          <w:szCs w:val="16"/>
        </w:rPr>
      </w:pPr>
    </w:p>
    <w:p w14:paraId="47FDC2F7" w14:textId="77777777" w:rsidR="004F0C46" w:rsidRDefault="004F0C46" w:rsidP="00007EC5">
      <w:pPr>
        <w:spacing w:line="320" w:lineRule="exact"/>
        <w:ind w:left="0" w:firstLine="0"/>
        <w:rPr>
          <w:rFonts w:asciiTheme="minorHAnsi" w:hAnsiTheme="minorHAnsi" w:cstheme="minorHAnsi"/>
          <w:sz w:val="22"/>
          <w:szCs w:val="16"/>
        </w:rPr>
      </w:pPr>
    </w:p>
    <w:p w14:paraId="001DB253" w14:textId="77777777" w:rsidR="004F0C46" w:rsidRDefault="004F0C46" w:rsidP="00007EC5">
      <w:pPr>
        <w:spacing w:line="320" w:lineRule="exact"/>
        <w:ind w:left="0" w:firstLine="0"/>
        <w:rPr>
          <w:rFonts w:asciiTheme="minorHAnsi" w:hAnsiTheme="minorHAnsi" w:cstheme="minorHAnsi"/>
          <w:sz w:val="22"/>
          <w:szCs w:val="16"/>
        </w:rPr>
      </w:pPr>
    </w:p>
    <w:p w14:paraId="290BBEDB" w14:textId="77777777" w:rsidR="009D5BA1" w:rsidRDefault="009D5BA1" w:rsidP="009D5BA1">
      <w:pPr>
        <w:spacing w:line="320" w:lineRule="exact"/>
        <w:ind w:left="0" w:firstLine="0"/>
        <w:jc w:val="center"/>
        <w:rPr>
          <w:rFonts w:asciiTheme="minorHAnsi" w:hAnsiTheme="minorHAnsi" w:cstheme="minorHAnsi"/>
          <w:sz w:val="22"/>
          <w:szCs w:val="16"/>
        </w:rPr>
      </w:pPr>
    </w:p>
    <w:p w14:paraId="42DC5989" w14:textId="77777777" w:rsidR="009D5BA1" w:rsidRDefault="009D5BA1" w:rsidP="009D5BA1">
      <w:pPr>
        <w:spacing w:line="320" w:lineRule="exact"/>
        <w:ind w:left="0" w:firstLine="0"/>
        <w:jc w:val="center"/>
        <w:rPr>
          <w:rFonts w:asciiTheme="minorHAnsi" w:hAnsiTheme="minorHAnsi" w:cstheme="minorHAnsi"/>
          <w:sz w:val="22"/>
          <w:szCs w:val="16"/>
        </w:rPr>
      </w:pPr>
    </w:p>
    <w:p w14:paraId="7FB48114" w14:textId="77777777" w:rsidR="009D5BA1" w:rsidRDefault="009D5BA1" w:rsidP="009D5BA1">
      <w:pPr>
        <w:spacing w:line="320" w:lineRule="exact"/>
        <w:ind w:left="0" w:firstLine="0"/>
        <w:jc w:val="center"/>
        <w:rPr>
          <w:rFonts w:asciiTheme="minorHAnsi" w:hAnsiTheme="minorHAnsi" w:cstheme="minorHAnsi"/>
          <w:sz w:val="22"/>
          <w:szCs w:val="16"/>
        </w:rPr>
      </w:pPr>
    </w:p>
    <w:p w14:paraId="188AA4A7" w14:textId="77777777" w:rsidR="009D5BA1" w:rsidRDefault="009D5BA1" w:rsidP="009D5BA1">
      <w:pPr>
        <w:spacing w:line="320" w:lineRule="exact"/>
        <w:ind w:left="0" w:firstLine="0"/>
        <w:jc w:val="center"/>
        <w:rPr>
          <w:rFonts w:asciiTheme="minorHAnsi" w:hAnsiTheme="minorHAnsi" w:cstheme="minorHAnsi"/>
          <w:sz w:val="22"/>
          <w:szCs w:val="16"/>
        </w:rPr>
      </w:pPr>
    </w:p>
    <w:p w14:paraId="0D37D448" w14:textId="77777777" w:rsidR="009D5BA1" w:rsidRDefault="009D5BA1" w:rsidP="009D5BA1">
      <w:pPr>
        <w:spacing w:line="320" w:lineRule="exact"/>
        <w:ind w:left="0" w:firstLine="0"/>
        <w:jc w:val="center"/>
        <w:rPr>
          <w:rFonts w:asciiTheme="minorHAnsi" w:hAnsiTheme="minorHAnsi" w:cstheme="minorHAnsi"/>
          <w:sz w:val="22"/>
          <w:szCs w:val="16"/>
        </w:rPr>
      </w:pPr>
    </w:p>
    <w:p w14:paraId="3352D880" w14:textId="77777777" w:rsidR="009D5BA1" w:rsidRDefault="009D5BA1" w:rsidP="009D5BA1">
      <w:pPr>
        <w:spacing w:line="320" w:lineRule="exact"/>
        <w:ind w:left="0" w:firstLine="0"/>
        <w:jc w:val="center"/>
        <w:rPr>
          <w:rFonts w:asciiTheme="minorHAnsi" w:hAnsiTheme="minorHAnsi" w:cstheme="minorHAnsi"/>
          <w:sz w:val="22"/>
          <w:szCs w:val="16"/>
        </w:rPr>
      </w:pPr>
    </w:p>
    <w:p w14:paraId="51541F1A" w14:textId="77777777" w:rsidR="009D5BA1" w:rsidRDefault="009D5BA1" w:rsidP="009D5BA1">
      <w:pPr>
        <w:spacing w:line="320" w:lineRule="exact"/>
        <w:ind w:left="0" w:firstLine="0"/>
        <w:jc w:val="center"/>
        <w:rPr>
          <w:rFonts w:asciiTheme="minorHAnsi" w:hAnsiTheme="minorHAnsi" w:cstheme="minorHAnsi"/>
          <w:sz w:val="22"/>
          <w:szCs w:val="16"/>
        </w:rPr>
      </w:pPr>
    </w:p>
    <w:p w14:paraId="01FDED23" w14:textId="77777777" w:rsidR="009D5BA1" w:rsidRDefault="009D5BA1" w:rsidP="009D5BA1">
      <w:pPr>
        <w:spacing w:line="320" w:lineRule="exact"/>
        <w:ind w:left="0" w:firstLine="0"/>
        <w:jc w:val="center"/>
        <w:rPr>
          <w:rFonts w:asciiTheme="minorHAnsi" w:hAnsiTheme="minorHAnsi" w:cstheme="minorHAnsi"/>
          <w:sz w:val="22"/>
          <w:szCs w:val="16"/>
        </w:rPr>
      </w:pPr>
    </w:p>
    <w:p w14:paraId="76364476" w14:textId="77777777" w:rsidR="009D5BA1" w:rsidRDefault="009D5BA1" w:rsidP="009D5BA1">
      <w:pPr>
        <w:spacing w:line="320" w:lineRule="exact"/>
        <w:ind w:left="0" w:firstLine="0"/>
        <w:jc w:val="center"/>
        <w:rPr>
          <w:rFonts w:asciiTheme="minorHAnsi" w:hAnsiTheme="minorHAnsi" w:cstheme="minorHAnsi"/>
          <w:sz w:val="22"/>
          <w:szCs w:val="16"/>
        </w:rPr>
      </w:pPr>
    </w:p>
    <w:p w14:paraId="10374928" w14:textId="77777777" w:rsidR="009D5BA1" w:rsidRDefault="009D5BA1" w:rsidP="009D5BA1">
      <w:pPr>
        <w:spacing w:line="320" w:lineRule="exact"/>
        <w:ind w:left="0" w:firstLine="0"/>
        <w:jc w:val="center"/>
        <w:rPr>
          <w:rFonts w:asciiTheme="minorHAnsi" w:hAnsiTheme="minorHAnsi" w:cstheme="minorHAnsi"/>
          <w:sz w:val="22"/>
          <w:szCs w:val="16"/>
        </w:rPr>
      </w:pPr>
    </w:p>
    <w:p w14:paraId="3CE6FE80" w14:textId="77777777" w:rsidR="009D5BA1" w:rsidRDefault="009D5BA1" w:rsidP="009D5BA1">
      <w:pPr>
        <w:spacing w:line="320" w:lineRule="exact"/>
        <w:ind w:left="0" w:firstLine="0"/>
        <w:jc w:val="center"/>
        <w:rPr>
          <w:rFonts w:asciiTheme="minorHAnsi" w:hAnsiTheme="minorHAnsi" w:cstheme="minorHAnsi"/>
          <w:sz w:val="22"/>
          <w:szCs w:val="16"/>
        </w:rPr>
      </w:pPr>
    </w:p>
    <w:p w14:paraId="11C508D1" w14:textId="77777777" w:rsidR="009D5BA1" w:rsidRDefault="009D5BA1" w:rsidP="009D5BA1">
      <w:pPr>
        <w:spacing w:line="320" w:lineRule="exact"/>
        <w:ind w:left="0" w:firstLine="0"/>
        <w:jc w:val="center"/>
        <w:rPr>
          <w:rFonts w:asciiTheme="minorHAnsi" w:hAnsiTheme="minorHAnsi" w:cstheme="minorHAnsi"/>
          <w:sz w:val="22"/>
          <w:szCs w:val="16"/>
        </w:rPr>
      </w:pPr>
    </w:p>
    <w:p w14:paraId="688CB665" w14:textId="77777777" w:rsidR="009D5BA1" w:rsidRDefault="009D5BA1" w:rsidP="009D5BA1">
      <w:pPr>
        <w:spacing w:line="320" w:lineRule="exact"/>
        <w:ind w:left="0" w:firstLine="0"/>
        <w:jc w:val="center"/>
        <w:rPr>
          <w:rFonts w:asciiTheme="minorHAnsi" w:hAnsiTheme="minorHAnsi" w:cstheme="minorHAnsi"/>
          <w:sz w:val="22"/>
          <w:szCs w:val="16"/>
        </w:rPr>
      </w:pPr>
    </w:p>
    <w:p w14:paraId="6080CE93" w14:textId="77777777" w:rsidR="009D5BA1" w:rsidRDefault="009D5BA1" w:rsidP="009D5BA1">
      <w:pPr>
        <w:spacing w:line="320" w:lineRule="exact"/>
        <w:ind w:left="0" w:firstLine="0"/>
        <w:jc w:val="center"/>
        <w:rPr>
          <w:rFonts w:asciiTheme="minorHAnsi" w:hAnsiTheme="minorHAnsi" w:cstheme="minorHAnsi"/>
          <w:sz w:val="22"/>
          <w:szCs w:val="16"/>
        </w:rPr>
      </w:pPr>
    </w:p>
    <w:p w14:paraId="21798E34" w14:textId="77777777" w:rsidR="009D5BA1" w:rsidRDefault="009D5BA1" w:rsidP="009D5BA1">
      <w:pPr>
        <w:spacing w:line="320" w:lineRule="exact"/>
        <w:ind w:left="0" w:firstLine="0"/>
        <w:jc w:val="center"/>
        <w:rPr>
          <w:rFonts w:asciiTheme="minorHAnsi" w:hAnsiTheme="minorHAnsi" w:cstheme="minorHAnsi"/>
          <w:sz w:val="22"/>
          <w:szCs w:val="16"/>
        </w:rPr>
      </w:pPr>
    </w:p>
    <w:p w14:paraId="71A528BA" w14:textId="1AED6CF4" w:rsidR="00325D1A" w:rsidRDefault="009D5BA1" w:rsidP="009D5BA1">
      <w:pPr>
        <w:spacing w:line="320" w:lineRule="exact"/>
        <w:ind w:left="0" w:firstLine="0"/>
        <w:jc w:val="center"/>
        <w:rPr>
          <w:rFonts w:asciiTheme="minorHAnsi" w:hAnsiTheme="minorHAnsi" w:cstheme="minorHAnsi"/>
          <w:sz w:val="22"/>
          <w:szCs w:val="16"/>
        </w:rPr>
      </w:pPr>
      <w:r>
        <w:rPr>
          <w:noProof/>
        </w:rPr>
        <w:drawing>
          <wp:anchor distT="0" distB="0" distL="114300" distR="114300" simplePos="0" relativeHeight="251658240" behindDoc="1" locked="0" layoutInCell="1" allowOverlap="1" wp14:anchorId="50C42BFF" wp14:editId="039C0838">
            <wp:simplePos x="0" y="0"/>
            <wp:positionH relativeFrom="column">
              <wp:posOffset>1809750</wp:posOffset>
            </wp:positionH>
            <wp:positionV relativeFrom="paragraph">
              <wp:posOffset>-1695450</wp:posOffset>
            </wp:positionV>
            <wp:extent cx="3019425" cy="1857375"/>
            <wp:effectExtent l="0" t="0" r="9525" b="9525"/>
            <wp:wrapTight wrapText="bothSides">
              <wp:wrapPolygon edited="0">
                <wp:start x="0" y="0"/>
                <wp:lineTo x="0" y="21489"/>
                <wp:lineTo x="21532" y="21489"/>
                <wp:lineTo x="21532" y="0"/>
                <wp:lineTo x="0" y="0"/>
              </wp:wrapPolygon>
            </wp:wrapTight>
            <wp:docPr id="1215910992" name="Picture 121591099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10992" name="Picture 1215910992" descr="A logo of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9425" cy="1857375"/>
                    </a:xfrm>
                    <a:prstGeom prst="rect">
                      <a:avLst/>
                    </a:prstGeom>
                  </pic:spPr>
                </pic:pic>
              </a:graphicData>
            </a:graphic>
          </wp:anchor>
        </w:drawing>
      </w:r>
    </w:p>
    <w:sectPr w:rsidR="00325D1A" w:rsidSect="003B054B">
      <w:pgSz w:w="11906" w:h="16838"/>
      <w:pgMar w:top="720" w:right="720" w:bottom="720" w:left="720" w:header="709" w:footer="21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E08D9" w14:textId="77777777" w:rsidR="00664287" w:rsidRDefault="00664287">
      <w:pPr>
        <w:spacing w:after="0" w:line="240" w:lineRule="auto"/>
      </w:pPr>
      <w:r>
        <w:separator/>
      </w:r>
    </w:p>
  </w:endnote>
  <w:endnote w:type="continuationSeparator" w:id="0">
    <w:p w14:paraId="5A0FCE2C" w14:textId="77777777" w:rsidR="00664287" w:rsidRDefault="00664287">
      <w:pPr>
        <w:spacing w:after="0" w:line="240" w:lineRule="auto"/>
      </w:pPr>
      <w:r>
        <w:continuationSeparator/>
      </w:r>
    </w:p>
  </w:endnote>
  <w:endnote w:type="continuationNotice" w:id="1">
    <w:p w14:paraId="6B3B9063" w14:textId="77777777" w:rsidR="00664287" w:rsidRDefault="0066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5AA1" w14:textId="21197DD0" w:rsidR="00A44827" w:rsidRDefault="00A47A75" w:rsidP="00561FBC">
    <w:pPr>
      <w:pStyle w:val="Footer"/>
      <w:ind w:left="0" w:firstLine="0"/>
    </w:pPr>
    <w:r w:rsidRPr="00AC0A21">
      <w:rPr>
        <w:rFonts w:asciiTheme="minorHAnsi" w:hAnsiTheme="minorHAnsi" w:cstheme="minorHAnsi"/>
        <w:noProof/>
        <w:color w:val="002B5A"/>
        <w:sz w:val="12"/>
        <w:szCs w:val="12"/>
      </w:rPr>
      <w:t xml:space="preserve">St Mary’s School, </w:t>
    </w:r>
    <w:r w:rsidR="00982173" w:rsidRPr="00AC0A21">
      <w:rPr>
        <w:rFonts w:asciiTheme="minorHAnsi" w:hAnsiTheme="minorHAnsi" w:cstheme="minorHAnsi"/>
        <w:noProof/>
        <w:color w:val="002B5A"/>
        <w:sz w:val="12"/>
        <w:szCs w:val="12"/>
      </w:rPr>
      <w:t xml:space="preserve">Candidate </w:t>
    </w:r>
    <w:r w:rsidR="00973979">
      <w:rPr>
        <w:rFonts w:asciiTheme="minorHAnsi" w:hAnsiTheme="minorHAnsi" w:cstheme="minorHAnsi"/>
        <w:noProof/>
        <w:color w:val="002B5A"/>
        <w:sz w:val="12"/>
        <w:szCs w:val="12"/>
      </w:rPr>
      <w:t>P</w:t>
    </w:r>
    <w:r w:rsidR="00982173" w:rsidRPr="00AC0A21">
      <w:rPr>
        <w:rFonts w:asciiTheme="minorHAnsi" w:hAnsiTheme="minorHAnsi" w:cstheme="minorHAnsi"/>
        <w:noProof/>
        <w:color w:val="002B5A"/>
        <w:sz w:val="12"/>
        <w:szCs w:val="12"/>
      </w:rPr>
      <w:t>ack</w:t>
    </w:r>
    <w:r w:rsidRPr="00AC0A21">
      <w:rPr>
        <w:rFonts w:asciiTheme="minorHAnsi" w:hAnsiTheme="minorHAnsi" w:cstheme="minorHAnsi"/>
        <w:noProof/>
        <w:color w:val="002B5A"/>
        <w:sz w:val="12"/>
        <w:szCs w:val="12"/>
      </w:rPr>
      <w:t xml:space="preserve"> V1 (Jan 24)</w:t>
    </w:r>
    <w:r w:rsidRPr="007B0FBF">
      <w:rPr>
        <w:rFonts w:asciiTheme="minorHAnsi" w:hAnsiTheme="minorHAnsi" w:cstheme="minorHAnsi"/>
        <w:noProof/>
        <w:color w:val="002B5A"/>
        <w:sz w:val="20"/>
      </w:rPr>
      <w:ptab w:relativeTo="margin" w:alignment="center" w:leader="none"/>
    </w:r>
    <w:r w:rsidRPr="007B0FBF">
      <w:rPr>
        <w:rFonts w:asciiTheme="minorHAnsi" w:hAnsiTheme="minorHAnsi" w:cstheme="minorHAnsi"/>
        <w:noProof/>
        <w:color w:val="002B5A"/>
        <w:sz w:val="20"/>
      </w:rPr>
      <w:ptab w:relativeTo="margin" w:alignment="right" w:leader="none"/>
    </w:r>
    <w:r w:rsidR="007B0FBF" w:rsidRPr="007B0FBF">
      <w:rPr>
        <w:rFonts w:asciiTheme="minorHAnsi" w:hAnsiTheme="minorHAnsi" w:cstheme="minorHAnsi"/>
        <w:noProof/>
        <w:color w:val="002B5A"/>
        <w:sz w:val="20"/>
      </w:rPr>
      <w:t xml:space="preserve">Page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PAGE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1</w:t>
    </w:r>
    <w:r w:rsidR="007B0FBF" w:rsidRPr="007B0FBF">
      <w:rPr>
        <w:rFonts w:asciiTheme="minorHAnsi" w:hAnsiTheme="minorHAnsi" w:cstheme="minorHAnsi"/>
        <w:noProof/>
        <w:color w:val="002B5A"/>
        <w:sz w:val="20"/>
      </w:rPr>
      <w:fldChar w:fldCharType="end"/>
    </w:r>
    <w:r w:rsidR="007B0FBF" w:rsidRPr="007B0FBF">
      <w:rPr>
        <w:rFonts w:asciiTheme="minorHAnsi" w:hAnsiTheme="minorHAnsi" w:cstheme="minorHAnsi"/>
        <w:noProof/>
        <w:color w:val="002B5A"/>
        <w:sz w:val="20"/>
      </w:rPr>
      <w:t xml:space="preserve"> of </w:t>
    </w:r>
    <w:r w:rsidR="007B0FBF" w:rsidRPr="007B0FBF">
      <w:rPr>
        <w:rFonts w:asciiTheme="minorHAnsi" w:hAnsiTheme="minorHAnsi" w:cstheme="minorHAnsi"/>
        <w:noProof/>
        <w:color w:val="002B5A"/>
        <w:sz w:val="20"/>
      </w:rPr>
      <w:fldChar w:fldCharType="begin"/>
    </w:r>
    <w:r w:rsidR="007B0FBF" w:rsidRPr="007B0FBF">
      <w:rPr>
        <w:rFonts w:asciiTheme="minorHAnsi" w:hAnsiTheme="minorHAnsi" w:cstheme="minorHAnsi"/>
        <w:noProof/>
        <w:color w:val="002B5A"/>
        <w:sz w:val="20"/>
      </w:rPr>
      <w:instrText xml:space="preserve"> NUMPAGES  \* Arabic  \* MERGEFORMAT </w:instrText>
    </w:r>
    <w:r w:rsidR="007B0FBF" w:rsidRPr="007B0FBF">
      <w:rPr>
        <w:rFonts w:asciiTheme="minorHAnsi" w:hAnsiTheme="minorHAnsi" w:cstheme="minorHAnsi"/>
        <w:noProof/>
        <w:color w:val="002B5A"/>
        <w:sz w:val="20"/>
      </w:rPr>
      <w:fldChar w:fldCharType="separate"/>
    </w:r>
    <w:r w:rsidR="007B0FBF" w:rsidRPr="007B0FBF">
      <w:rPr>
        <w:rFonts w:asciiTheme="minorHAnsi" w:hAnsiTheme="minorHAnsi" w:cstheme="minorHAnsi"/>
        <w:noProof/>
        <w:color w:val="002B5A"/>
        <w:sz w:val="20"/>
      </w:rPr>
      <w:t>2</w:t>
    </w:r>
    <w:r w:rsidR="007B0FBF" w:rsidRPr="007B0FBF">
      <w:rPr>
        <w:rFonts w:asciiTheme="minorHAnsi" w:hAnsiTheme="minorHAnsi" w:cstheme="minorHAnsi"/>
        <w:noProof/>
        <w:color w:val="002B5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BF37" w14:textId="77777777" w:rsidR="00664287" w:rsidRDefault="00664287">
      <w:pPr>
        <w:spacing w:after="0" w:line="240" w:lineRule="auto"/>
      </w:pPr>
      <w:r>
        <w:separator/>
      </w:r>
    </w:p>
  </w:footnote>
  <w:footnote w:type="continuationSeparator" w:id="0">
    <w:p w14:paraId="710E8FC0" w14:textId="77777777" w:rsidR="00664287" w:rsidRDefault="00664287">
      <w:pPr>
        <w:spacing w:after="0" w:line="240" w:lineRule="auto"/>
      </w:pPr>
      <w:r>
        <w:continuationSeparator/>
      </w:r>
    </w:p>
  </w:footnote>
  <w:footnote w:type="continuationNotice" w:id="1">
    <w:p w14:paraId="5EC5FB2E" w14:textId="77777777" w:rsidR="00664287" w:rsidRDefault="006642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79AD"/>
    <w:multiLevelType w:val="hybridMultilevel"/>
    <w:tmpl w:val="E098E7A2"/>
    <w:lvl w:ilvl="0" w:tplc="D9F640E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C3D4C"/>
    <w:multiLevelType w:val="hybridMultilevel"/>
    <w:tmpl w:val="BF30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C5FB6"/>
    <w:multiLevelType w:val="hybridMultilevel"/>
    <w:tmpl w:val="35D824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EB36FA4"/>
    <w:multiLevelType w:val="hybridMultilevel"/>
    <w:tmpl w:val="8B26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E19"/>
    <w:multiLevelType w:val="hybridMultilevel"/>
    <w:tmpl w:val="C11AA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087980"/>
    <w:multiLevelType w:val="hybridMultilevel"/>
    <w:tmpl w:val="37F40E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D6C9D"/>
    <w:multiLevelType w:val="hybridMultilevel"/>
    <w:tmpl w:val="321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A4C"/>
    <w:multiLevelType w:val="hybridMultilevel"/>
    <w:tmpl w:val="D2A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57424"/>
    <w:multiLevelType w:val="multilevel"/>
    <w:tmpl w:val="2A8489FA"/>
    <w:lvl w:ilvl="0">
      <w:start w:val="1"/>
      <w:numFmt w:val="decimal"/>
      <w:pStyle w:val="StyleListParagraphArial11ptBoldLinespacing15lines"/>
      <w:lvlText w:val="%1."/>
      <w:lvlJc w:val="left"/>
      <w:pPr>
        <w:ind w:left="1440" w:hanging="360"/>
      </w:pPr>
    </w:lvl>
    <w:lvl w:ilvl="1">
      <w:start w:val="1"/>
      <w:numFmt w:val="decimal"/>
      <w:pStyle w:val="Style1"/>
      <w:lvlText w:val="%1.%2"/>
      <w:lvlJc w:val="left"/>
      <w:pPr>
        <w:ind w:left="786"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8232667"/>
    <w:multiLevelType w:val="hybridMultilevel"/>
    <w:tmpl w:val="D3F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E252C"/>
    <w:multiLevelType w:val="hybridMultilevel"/>
    <w:tmpl w:val="9254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52C00"/>
    <w:multiLevelType w:val="hybridMultilevel"/>
    <w:tmpl w:val="748C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40B70"/>
    <w:multiLevelType w:val="hybridMultilevel"/>
    <w:tmpl w:val="17A6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443770">
    <w:abstractNumId w:val="8"/>
  </w:num>
  <w:num w:numId="2" w16cid:durableId="246883085">
    <w:abstractNumId w:val="9"/>
  </w:num>
  <w:num w:numId="3" w16cid:durableId="465900439">
    <w:abstractNumId w:val="7"/>
  </w:num>
  <w:num w:numId="4" w16cid:durableId="1561011768">
    <w:abstractNumId w:val="5"/>
  </w:num>
  <w:num w:numId="5" w16cid:durableId="875701139">
    <w:abstractNumId w:val="4"/>
  </w:num>
  <w:num w:numId="6" w16cid:durableId="722870644">
    <w:abstractNumId w:val="2"/>
  </w:num>
  <w:num w:numId="7" w16cid:durableId="1862544820">
    <w:abstractNumId w:val="0"/>
  </w:num>
  <w:num w:numId="8" w16cid:durableId="980959561">
    <w:abstractNumId w:val="10"/>
  </w:num>
  <w:num w:numId="9" w16cid:durableId="1238057186">
    <w:abstractNumId w:val="12"/>
  </w:num>
  <w:num w:numId="10" w16cid:durableId="1575552800">
    <w:abstractNumId w:val="1"/>
  </w:num>
  <w:num w:numId="11" w16cid:durableId="2046710824">
    <w:abstractNumId w:val="11"/>
  </w:num>
  <w:num w:numId="12" w16cid:durableId="1806894043">
    <w:abstractNumId w:val="6"/>
  </w:num>
  <w:num w:numId="13" w16cid:durableId="53439397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3"/>
    <w:rsid w:val="00003BF7"/>
    <w:rsid w:val="00007D63"/>
    <w:rsid w:val="00007EC5"/>
    <w:rsid w:val="00010A96"/>
    <w:rsid w:val="00011AC6"/>
    <w:rsid w:val="000162BC"/>
    <w:rsid w:val="00020722"/>
    <w:rsid w:val="000225B2"/>
    <w:rsid w:val="00022D23"/>
    <w:rsid w:val="000264BE"/>
    <w:rsid w:val="00026904"/>
    <w:rsid w:val="00027730"/>
    <w:rsid w:val="00027BAC"/>
    <w:rsid w:val="00030698"/>
    <w:rsid w:val="00032646"/>
    <w:rsid w:val="000326ED"/>
    <w:rsid w:val="00036F6D"/>
    <w:rsid w:val="00037B49"/>
    <w:rsid w:val="000425B8"/>
    <w:rsid w:val="00042B2C"/>
    <w:rsid w:val="000430FB"/>
    <w:rsid w:val="000432F6"/>
    <w:rsid w:val="00047836"/>
    <w:rsid w:val="00055BC2"/>
    <w:rsid w:val="000608ED"/>
    <w:rsid w:val="00060ACD"/>
    <w:rsid w:val="00060E63"/>
    <w:rsid w:val="00064666"/>
    <w:rsid w:val="00067044"/>
    <w:rsid w:val="0007056E"/>
    <w:rsid w:val="000716E6"/>
    <w:rsid w:val="00071A26"/>
    <w:rsid w:val="000759A9"/>
    <w:rsid w:val="00075B66"/>
    <w:rsid w:val="0008101F"/>
    <w:rsid w:val="00082C8E"/>
    <w:rsid w:val="00087509"/>
    <w:rsid w:val="00087CCB"/>
    <w:rsid w:val="000901E0"/>
    <w:rsid w:val="00091245"/>
    <w:rsid w:val="000916C5"/>
    <w:rsid w:val="00091C44"/>
    <w:rsid w:val="00091F96"/>
    <w:rsid w:val="00092248"/>
    <w:rsid w:val="00095FB0"/>
    <w:rsid w:val="000A16F5"/>
    <w:rsid w:val="000A2DEA"/>
    <w:rsid w:val="000A3602"/>
    <w:rsid w:val="000A3AEE"/>
    <w:rsid w:val="000A3F45"/>
    <w:rsid w:val="000A5971"/>
    <w:rsid w:val="000B1AC9"/>
    <w:rsid w:val="000B2CA8"/>
    <w:rsid w:val="000C3FB0"/>
    <w:rsid w:val="000C5022"/>
    <w:rsid w:val="000D46C7"/>
    <w:rsid w:val="000E1336"/>
    <w:rsid w:val="000E2BAD"/>
    <w:rsid w:val="000E4AF4"/>
    <w:rsid w:val="000E67FD"/>
    <w:rsid w:val="000F0C43"/>
    <w:rsid w:val="000F1258"/>
    <w:rsid w:val="000F47D2"/>
    <w:rsid w:val="000F5BA6"/>
    <w:rsid w:val="000F7EEF"/>
    <w:rsid w:val="001032A9"/>
    <w:rsid w:val="00105892"/>
    <w:rsid w:val="00106352"/>
    <w:rsid w:val="00106549"/>
    <w:rsid w:val="00110B23"/>
    <w:rsid w:val="00110EEE"/>
    <w:rsid w:val="001121DB"/>
    <w:rsid w:val="00122248"/>
    <w:rsid w:val="00122A6C"/>
    <w:rsid w:val="0012403A"/>
    <w:rsid w:val="0012604B"/>
    <w:rsid w:val="0012745B"/>
    <w:rsid w:val="00131182"/>
    <w:rsid w:val="00131CD2"/>
    <w:rsid w:val="00133334"/>
    <w:rsid w:val="00134ED1"/>
    <w:rsid w:val="00135D43"/>
    <w:rsid w:val="001366ED"/>
    <w:rsid w:val="00142FF6"/>
    <w:rsid w:val="0014328B"/>
    <w:rsid w:val="00143DB6"/>
    <w:rsid w:val="0014484F"/>
    <w:rsid w:val="00144E0B"/>
    <w:rsid w:val="00150A27"/>
    <w:rsid w:val="00152491"/>
    <w:rsid w:val="00152AA1"/>
    <w:rsid w:val="001539D3"/>
    <w:rsid w:val="001600FC"/>
    <w:rsid w:val="001606C7"/>
    <w:rsid w:val="00160B96"/>
    <w:rsid w:val="00163628"/>
    <w:rsid w:val="00171566"/>
    <w:rsid w:val="00173CD1"/>
    <w:rsid w:val="00174E13"/>
    <w:rsid w:val="00177D94"/>
    <w:rsid w:val="00180DE1"/>
    <w:rsid w:val="0018191F"/>
    <w:rsid w:val="00182141"/>
    <w:rsid w:val="00182394"/>
    <w:rsid w:val="00182B5D"/>
    <w:rsid w:val="0019111E"/>
    <w:rsid w:val="0019169D"/>
    <w:rsid w:val="00192034"/>
    <w:rsid w:val="001952A4"/>
    <w:rsid w:val="00195A07"/>
    <w:rsid w:val="00196C86"/>
    <w:rsid w:val="00196DAA"/>
    <w:rsid w:val="001A3EB3"/>
    <w:rsid w:val="001A4052"/>
    <w:rsid w:val="001A489A"/>
    <w:rsid w:val="001A5F81"/>
    <w:rsid w:val="001A6B20"/>
    <w:rsid w:val="001A7E0E"/>
    <w:rsid w:val="001B0347"/>
    <w:rsid w:val="001B3405"/>
    <w:rsid w:val="001B63A2"/>
    <w:rsid w:val="001B684F"/>
    <w:rsid w:val="001B7A94"/>
    <w:rsid w:val="001C0E3E"/>
    <w:rsid w:val="001C2162"/>
    <w:rsid w:val="001C2F24"/>
    <w:rsid w:val="001C324B"/>
    <w:rsid w:val="001C6607"/>
    <w:rsid w:val="001C6A2F"/>
    <w:rsid w:val="001D1F23"/>
    <w:rsid w:val="001D2844"/>
    <w:rsid w:val="001D5802"/>
    <w:rsid w:val="001E008C"/>
    <w:rsid w:val="001E47FE"/>
    <w:rsid w:val="001F2C43"/>
    <w:rsid w:val="001F525A"/>
    <w:rsid w:val="001F53C2"/>
    <w:rsid w:val="001F6A5C"/>
    <w:rsid w:val="002009C1"/>
    <w:rsid w:val="00201338"/>
    <w:rsid w:val="00203DC4"/>
    <w:rsid w:val="002057B6"/>
    <w:rsid w:val="00207BCC"/>
    <w:rsid w:val="00210BF5"/>
    <w:rsid w:val="00213AF6"/>
    <w:rsid w:val="002141A4"/>
    <w:rsid w:val="00215026"/>
    <w:rsid w:val="00217DE6"/>
    <w:rsid w:val="00220913"/>
    <w:rsid w:val="002217A4"/>
    <w:rsid w:val="00221AB1"/>
    <w:rsid w:val="002228D5"/>
    <w:rsid w:val="00223617"/>
    <w:rsid w:val="00224EFD"/>
    <w:rsid w:val="0022589C"/>
    <w:rsid w:val="0022745D"/>
    <w:rsid w:val="002317BB"/>
    <w:rsid w:val="002322A6"/>
    <w:rsid w:val="00233D8B"/>
    <w:rsid w:val="0023599A"/>
    <w:rsid w:val="00236B9E"/>
    <w:rsid w:val="00241711"/>
    <w:rsid w:val="00246185"/>
    <w:rsid w:val="00247E1A"/>
    <w:rsid w:val="00251925"/>
    <w:rsid w:val="00252DA4"/>
    <w:rsid w:val="00252EFC"/>
    <w:rsid w:val="00260091"/>
    <w:rsid w:val="00266924"/>
    <w:rsid w:val="002707E2"/>
    <w:rsid w:val="00271E51"/>
    <w:rsid w:val="00272D7A"/>
    <w:rsid w:val="00272FE9"/>
    <w:rsid w:val="00273A64"/>
    <w:rsid w:val="00274906"/>
    <w:rsid w:val="0027781B"/>
    <w:rsid w:val="00280545"/>
    <w:rsid w:val="00282193"/>
    <w:rsid w:val="00284672"/>
    <w:rsid w:val="002849A9"/>
    <w:rsid w:val="0028561D"/>
    <w:rsid w:val="002876EE"/>
    <w:rsid w:val="00290851"/>
    <w:rsid w:val="00291388"/>
    <w:rsid w:val="0029249C"/>
    <w:rsid w:val="00293966"/>
    <w:rsid w:val="002A0999"/>
    <w:rsid w:val="002A1304"/>
    <w:rsid w:val="002A23C8"/>
    <w:rsid w:val="002A42B3"/>
    <w:rsid w:val="002A4692"/>
    <w:rsid w:val="002A47BA"/>
    <w:rsid w:val="002A7355"/>
    <w:rsid w:val="002A7EBE"/>
    <w:rsid w:val="002B14DD"/>
    <w:rsid w:val="002B3542"/>
    <w:rsid w:val="002B4365"/>
    <w:rsid w:val="002B6E29"/>
    <w:rsid w:val="002B73A0"/>
    <w:rsid w:val="002B7751"/>
    <w:rsid w:val="002B77FB"/>
    <w:rsid w:val="002C45CA"/>
    <w:rsid w:val="002D08AD"/>
    <w:rsid w:val="002D09ED"/>
    <w:rsid w:val="002D1FF1"/>
    <w:rsid w:val="002D2E5D"/>
    <w:rsid w:val="002D48EB"/>
    <w:rsid w:val="002D50C3"/>
    <w:rsid w:val="002D5605"/>
    <w:rsid w:val="002D7F45"/>
    <w:rsid w:val="002E04B3"/>
    <w:rsid w:val="002E07DC"/>
    <w:rsid w:val="002E39B0"/>
    <w:rsid w:val="002E4783"/>
    <w:rsid w:val="002E6F70"/>
    <w:rsid w:val="002F0560"/>
    <w:rsid w:val="002F075D"/>
    <w:rsid w:val="002F1364"/>
    <w:rsid w:val="002F1749"/>
    <w:rsid w:val="002F5B9C"/>
    <w:rsid w:val="002F6C30"/>
    <w:rsid w:val="002F6C70"/>
    <w:rsid w:val="002F740E"/>
    <w:rsid w:val="003010AA"/>
    <w:rsid w:val="00303316"/>
    <w:rsid w:val="0030577A"/>
    <w:rsid w:val="00306738"/>
    <w:rsid w:val="003073A3"/>
    <w:rsid w:val="00307844"/>
    <w:rsid w:val="00307B81"/>
    <w:rsid w:val="00310D4F"/>
    <w:rsid w:val="00310E9B"/>
    <w:rsid w:val="00311DF1"/>
    <w:rsid w:val="00315BD0"/>
    <w:rsid w:val="003162AE"/>
    <w:rsid w:val="0031675A"/>
    <w:rsid w:val="003201F7"/>
    <w:rsid w:val="00320877"/>
    <w:rsid w:val="00324AE8"/>
    <w:rsid w:val="00325760"/>
    <w:rsid w:val="00325D1A"/>
    <w:rsid w:val="003261C3"/>
    <w:rsid w:val="0032723A"/>
    <w:rsid w:val="00327862"/>
    <w:rsid w:val="00327EF3"/>
    <w:rsid w:val="00332981"/>
    <w:rsid w:val="00332D32"/>
    <w:rsid w:val="00332DE3"/>
    <w:rsid w:val="003346BD"/>
    <w:rsid w:val="00336CDF"/>
    <w:rsid w:val="00337564"/>
    <w:rsid w:val="0034547F"/>
    <w:rsid w:val="00351746"/>
    <w:rsid w:val="0035370B"/>
    <w:rsid w:val="00353D71"/>
    <w:rsid w:val="00355FCB"/>
    <w:rsid w:val="003562AE"/>
    <w:rsid w:val="00360513"/>
    <w:rsid w:val="00363296"/>
    <w:rsid w:val="0036442E"/>
    <w:rsid w:val="00367D21"/>
    <w:rsid w:val="0037024D"/>
    <w:rsid w:val="003706C5"/>
    <w:rsid w:val="00370F82"/>
    <w:rsid w:val="00372590"/>
    <w:rsid w:val="003733B0"/>
    <w:rsid w:val="00375CDA"/>
    <w:rsid w:val="00375F46"/>
    <w:rsid w:val="00376795"/>
    <w:rsid w:val="003775E0"/>
    <w:rsid w:val="003777FC"/>
    <w:rsid w:val="00380662"/>
    <w:rsid w:val="00380FC3"/>
    <w:rsid w:val="0038157E"/>
    <w:rsid w:val="003819B0"/>
    <w:rsid w:val="0038287E"/>
    <w:rsid w:val="003846C8"/>
    <w:rsid w:val="003849BB"/>
    <w:rsid w:val="003869AE"/>
    <w:rsid w:val="00387AE6"/>
    <w:rsid w:val="00392745"/>
    <w:rsid w:val="003957BE"/>
    <w:rsid w:val="003964C8"/>
    <w:rsid w:val="003A4F73"/>
    <w:rsid w:val="003A5047"/>
    <w:rsid w:val="003A5C1A"/>
    <w:rsid w:val="003B054B"/>
    <w:rsid w:val="003B09E9"/>
    <w:rsid w:val="003B11DA"/>
    <w:rsid w:val="003B17ED"/>
    <w:rsid w:val="003B2311"/>
    <w:rsid w:val="003B5103"/>
    <w:rsid w:val="003B6D2C"/>
    <w:rsid w:val="003B7CA4"/>
    <w:rsid w:val="003C0E91"/>
    <w:rsid w:val="003C125C"/>
    <w:rsid w:val="003C25D3"/>
    <w:rsid w:val="003C527B"/>
    <w:rsid w:val="003C797A"/>
    <w:rsid w:val="003D0E77"/>
    <w:rsid w:val="003D368F"/>
    <w:rsid w:val="003D6639"/>
    <w:rsid w:val="003D6F0D"/>
    <w:rsid w:val="003E2A03"/>
    <w:rsid w:val="003E4FCE"/>
    <w:rsid w:val="003E7D68"/>
    <w:rsid w:val="003F0E22"/>
    <w:rsid w:val="003F1C20"/>
    <w:rsid w:val="003F409A"/>
    <w:rsid w:val="003F4C35"/>
    <w:rsid w:val="003F70ED"/>
    <w:rsid w:val="003F746E"/>
    <w:rsid w:val="00401088"/>
    <w:rsid w:val="00402853"/>
    <w:rsid w:val="00402B0C"/>
    <w:rsid w:val="00405939"/>
    <w:rsid w:val="00411C0F"/>
    <w:rsid w:val="00412E51"/>
    <w:rsid w:val="00414388"/>
    <w:rsid w:val="00414E26"/>
    <w:rsid w:val="004151E3"/>
    <w:rsid w:val="00417776"/>
    <w:rsid w:val="0042750D"/>
    <w:rsid w:val="00432818"/>
    <w:rsid w:val="00432B7B"/>
    <w:rsid w:val="00434A1E"/>
    <w:rsid w:val="00435012"/>
    <w:rsid w:val="00437433"/>
    <w:rsid w:val="00440334"/>
    <w:rsid w:val="00442E7D"/>
    <w:rsid w:val="004431E4"/>
    <w:rsid w:val="00444781"/>
    <w:rsid w:val="0044511F"/>
    <w:rsid w:val="004451CA"/>
    <w:rsid w:val="00446634"/>
    <w:rsid w:val="0045286E"/>
    <w:rsid w:val="004545EB"/>
    <w:rsid w:val="00454AFF"/>
    <w:rsid w:val="0045755C"/>
    <w:rsid w:val="00457BF4"/>
    <w:rsid w:val="00463130"/>
    <w:rsid w:val="004712E2"/>
    <w:rsid w:val="00472313"/>
    <w:rsid w:val="00472A66"/>
    <w:rsid w:val="00473245"/>
    <w:rsid w:val="00473BD3"/>
    <w:rsid w:val="00475BFF"/>
    <w:rsid w:val="00476D3B"/>
    <w:rsid w:val="00483564"/>
    <w:rsid w:val="00485CBD"/>
    <w:rsid w:val="004917ED"/>
    <w:rsid w:val="00491F01"/>
    <w:rsid w:val="00493EA5"/>
    <w:rsid w:val="00494959"/>
    <w:rsid w:val="00495C6F"/>
    <w:rsid w:val="00497AD0"/>
    <w:rsid w:val="004A472C"/>
    <w:rsid w:val="004A699E"/>
    <w:rsid w:val="004B01D4"/>
    <w:rsid w:val="004B09C1"/>
    <w:rsid w:val="004B257F"/>
    <w:rsid w:val="004B7DBC"/>
    <w:rsid w:val="004C0003"/>
    <w:rsid w:val="004C1100"/>
    <w:rsid w:val="004C3DDD"/>
    <w:rsid w:val="004C5054"/>
    <w:rsid w:val="004D4643"/>
    <w:rsid w:val="004D46EA"/>
    <w:rsid w:val="004D5EFA"/>
    <w:rsid w:val="004D7246"/>
    <w:rsid w:val="004E1035"/>
    <w:rsid w:val="004E1750"/>
    <w:rsid w:val="004E7848"/>
    <w:rsid w:val="004F0122"/>
    <w:rsid w:val="004F04A4"/>
    <w:rsid w:val="004F0C46"/>
    <w:rsid w:val="004F46BB"/>
    <w:rsid w:val="00500846"/>
    <w:rsid w:val="005026F3"/>
    <w:rsid w:val="00504387"/>
    <w:rsid w:val="00505330"/>
    <w:rsid w:val="00505D81"/>
    <w:rsid w:val="00506D84"/>
    <w:rsid w:val="00507AC6"/>
    <w:rsid w:val="00511014"/>
    <w:rsid w:val="0051154E"/>
    <w:rsid w:val="00511638"/>
    <w:rsid w:val="00521227"/>
    <w:rsid w:val="00521582"/>
    <w:rsid w:val="0052343F"/>
    <w:rsid w:val="0052369D"/>
    <w:rsid w:val="0053478B"/>
    <w:rsid w:val="0053613C"/>
    <w:rsid w:val="00544C07"/>
    <w:rsid w:val="0055375C"/>
    <w:rsid w:val="00553CA2"/>
    <w:rsid w:val="00555D29"/>
    <w:rsid w:val="00560ECF"/>
    <w:rsid w:val="00561AE1"/>
    <w:rsid w:val="00561FBC"/>
    <w:rsid w:val="00562D53"/>
    <w:rsid w:val="00563A9D"/>
    <w:rsid w:val="00565E7E"/>
    <w:rsid w:val="00566F4F"/>
    <w:rsid w:val="0056732C"/>
    <w:rsid w:val="00572E32"/>
    <w:rsid w:val="00573B8E"/>
    <w:rsid w:val="00576D83"/>
    <w:rsid w:val="005772B2"/>
    <w:rsid w:val="00580593"/>
    <w:rsid w:val="00580848"/>
    <w:rsid w:val="00584151"/>
    <w:rsid w:val="00585CB0"/>
    <w:rsid w:val="005863B8"/>
    <w:rsid w:val="00586DF8"/>
    <w:rsid w:val="005879FF"/>
    <w:rsid w:val="005910DF"/>
    <w:rsid w:val="00593117"/>
    <w:rsid w:val="00593562"/>
    <w:rsid w:val="00594233"/>
    <w:rsid w:val="00596D24"/>
    <w:rsid w:val="00597443"/>
    <w:rsid w:val="005A10C2"/>
    <w:rsid w:val="005A1AC7"/>
    <w:rsid w:val="005A1FFA"/>
    <w:rsid w:val="005A45C8"/>
    <w:rsid w:val="005A5276"/>
    <w:rsid w:val="005A5E0C"/>
    <w:rsid w:val="005A6339"/>
    <w:rsid w:val="005A6EEC"/>
    <w:rsid w:val="005A792C"/>
    <w:rsid w:val="005A7F98"/>
    <w:rsid w:val="005B09E6"/>
    <w:rsid w:val="005B2372"/>
    <w:rsid w:val="005B3026"/>
    <w:rsid w:val="005B4D7F"/>
    <w:rsid w:val="005B534D"/>
    <w:rsid w:val="005B6A03"/>
    <w:rsid w:val="005C01A6"/>
    <w:rsid w:val="005C02F9"/>
    <w:rsid w:val="005D3DF1"/>
    <w:rsid w:val="005D5DB1"/>
    <w:rsid w:val="005D5FD1"/>
    <w:rsid w:val="005D67D3"/>
    <w:rsid w:val="005E2460"/>
    <w:rsid w:val="005F34A3"/>
    <w:rsid w:val="005F3E10"/>
    <w:rsid w:val="005F45C7"/>
    <w:rsid w:val="005F735B"/>
    <w:rsid w:val="00600803"/>
    <w:rsid w:val="006009A0"/>
    <w:rsid w:val="00603171"/>
    <w:rsid w:val="006046B4"/>
    <w:rsid w:val="00606487"/>
    <w:rsid w:val="00611867"/>
    <w:rsid w:val="00614163"/>
    <w:rsid w:val="00614364"/>
    <w:rsid w:val="00615242"/>
    <w:rsid w:val="00620C7C"/>
    <w:rsid w:val="006217DE"/>
    <w:rsid w:val="00621AB3"/>
    <w:rsid w:val="006244AC"/>
    <w:rsid w:val="00626792"/>
    <w:rsid w:val="00626AFE"/>
    <w:rsid w:val="00630B28"/>
    <w:rsid w:val="00633595"/>
    <w:rsid w:val="006357BB"/>
    <w:rsid w:val="00636476"/>
    <w:rsid w:val="00636D36"/>
    <w:rsid w:val="00636DC4"/>
    <w:rsid w:val="00640787"/>
    <w:rsid w:val="00643613"/>
    <w:rsid w:val="0064630F"/>
    <w:rsid w:val="00650193"/>
    <w:rsid w:val="006541BA"/>
    <w:rsid w:val="00661901"/>
    <w:rsid w:val="00661B14"/>
    <w:rsid w:val="00664287"/>
    <w:rsid w:val="00664F74"/>
    <w:rsid w:val="00665F0B"/>
    <w:rsid w:val="00671069"/>
    <w:rsid w:val="00671BE7"/>
    <w:rsid w:val="00672BBB"/>
    <w:rsid w:val="00672F62"/>
    <w:rsid w:val="006731D0"/>
    <w:rsid w:val="00673425"/>
    <w:rsid w:val="006735D9"/>
    <w:rsid w:val="00674B56"/>
    <w:rsid w:val="006754FB"/>
    <w:rsid w:val="006768F6"/>
    <w:rsid w:val="0067742C"/>
    <w:rsid w:val="00681598"/>
    <w:rsid w:val="00683CD5"/>
    <w:rsid w:val="00685454"/>
    <w:rsid w:val="00692324"/>
    <w:rsid w:val="00694E9B"/>
    <w:rsid w:val="006968C1"/>
    <w:rsid w:val="006970B9"/>
    <w:rsid w:val="006A00AC"/>
    <w:rsid w:val="006A07D7"/>
    <w:rsid w:val="006A2CF0"/>
    <w:rsid w:val="006A686D"/>
    <w:rsid w:val="006B11B6"/>
    <w:rsid w:val="006B1254"/>
    <w:rsid w:val="006B16F8"/>
    <w:rsid w:val="006B2DC8"/>
    <w:rsid w:val="006B3A5F"/>
    <w:rsid w:val="006B5BAB"/>
    <w:rsid w:val="006B6924"/>
    <w:rsid w:val="006C181C"/>
    <w:rsid w:val="006C2D1B"/>
    <w:rsid w:val="006C3824"/>
    <w:rsid w:val="006C4FA1"/>
    <w:rsid w:val="006C513D"/>
    <w:rsid w:val="006C6447"/>
    <w:rsid w:val="006C6B01"/>
    <w:rsid w:val="006C7E8F"/>
    <w:rsid w:val="006D0DE8"/>
    <w:rsid w:val="006D3210"/>
    <w:rsid w:val="006D3334"/>
    <w:rsid w:val="006D3C22"/>
    <w:rsid w:val="006D515B"/>
    <w:rsid w:val="006D68B8"/>
    <w:rsid w:val="006E1039"/>
    <w:rsid w:val="006E3C73"/>
    <w:rsid w:val="006E6923"/>
    <w:rsid w:val="006F2215"/>
    <w:rsid w:val="006F27A7"/>
    <w:rsid w:val="006F3D9F"/>
    <w:rsid w:val="006F6645"/>
    <w:rsid w:val="006F749E"/>
    <w:rsid w:val="0070075F"/>
    <w:rsid w:val="00701580"/>
    <w:rsid w:val="00702DC3"/>
    <w:rsid w:val="00703EBA"/>
    <w:rsid w:val="0070543D"/>
    <w:rsid w:val="00705D9C"/>
    <w:rsid w:val="00706E33"/>
    <w:rsid w:val="00716913"/>
    <w:rsid w:val="00716C13"/>
    <w:rsid w:val="00721B09"/>
    <w:rsid w:val="00722B98"/>
    <w:rsid w:val="007235D2"/>
    <w:rsid w:val="00723709"/>
    <w:rsid w:val="007247B4"/>
    <w:rsid w:val="00724E47"/>
    <w:rsid w:val="00725202"/>
    <w:rsid w:val="0072636B"/>
    <w:rsid w:val="00726E91"/>
    <w:rsid w:val="007271F6"/>
    <w:rsid w:val="00730358"/>
    <w:rsid w:val="00732405"/>
    <w:rsid w:val="00732F2F"/>
    <w:rsid w:val="0073416D"/>
    <w:rsid w:val="00734A2B"/>
    <w:rsid w:val="00735308"/>
    <w:rsid w:val="007368C1"/>
    <w:rsid w:val="007447B3"/>
    <w:rsid w:val="007472DA"/>
    <w:rsid w:val="00750B21"/>
    <w:rsid w:val="00751041"/>
    <w:rsid w:val="00755C82"/>
    <w:rsid w:val="00755FFE"/>
    <w:rsid w:val="00756B01"/>
    <w:rsid w:val="00757F73"/>
    <w:rsid w:val="007601A4"/>
    <w:rsid w:val="007606DF"/>
    <w:rsid w:val="007613E2"/>
    <w:rsid w:val="007614D8"/>
    <w:rsid w:val="00761D27"/>
    <w:rsid w:val="00762095"/>
    <w:rsid w:val="00762E5F"/>
    <w:rsid w:val="00764940"/>
    <w:rsid w:val="00765618"/>
    <w:rsid w:val="00765B79"/>
    <w:rsid w:val="007667B3"/>
    <w:rsid w:val="00770DAD"/>
    <w:rsid w:val="0077173F"/>
    <w:rsid w:val="00772D5D"/>
    <w:rsid w:val="00773EB0"/>
    <w:rsid w:val="0077405A"/>
    <w:rsid w:val="0077516A"/>
    <w:rsid w:val="00775F62"/>
    <w:rsid w:val="00780845"/>
    <w:rsid w:val="007811AB"/>
    <w:rsid w:val="007832B9"/>
    <w:rsid w:val="0078441F"/>
    <w:rsid w:val="007852FE"/>
    <w:rsid w:val="007904BF"/>
    <w:rsid w:val="0079097E"/>
    <w:rsid w:val="00791429"/>
    <w:rsid w:val="00792267"/>
    <w:rsid w:val="00792416"/>
    <w:rsid w:val="00792983"/>
    <w:rsid w:val="00794028"/>
    <w:rsid w:val="007A02C9"/>
    <w:rsid w:val="007A22AB"/>
    <w:rsid w:val="007A5ED6"/>
    <w:rsid w:val="007A70D9"/>
    <w:rsid w:val="007A778B"/>
    <w:rsid w:val="007B0FBF"/>
    <w:rsid w:val="007B6750"/>
    <w:rsid w:val="007B6B22"/>
    <w:rsid w:val="007C0957"/>
    <w:rsid w:val="007C129F"/>
    <w:rsid w:val="007C1785"/>
    <w:rsid w:val="007C255F"/>
    <w:rsid w:val="007C26FC"/>
    <w:rsid w:val="007C422F"/>
    <w:rsid w:val="007C4AD0"/>
    <w:rsid w:val="007C5CAC"/>
    <w:rsid w:val="007D48BE"/>
    <w:rsid w:val="007D4BAA"/>
    <w:rsid w:val="007E0637"/>
    <w:rsid w:val="007E1EF5"/>
    <w:rsid w:val="007E2E3D"/>
    <w:rsid w:val="007E4902"/>
    <w:rsid w:val="007E4DCD"/>
    <w:rsid w:val="007F0816"/>
    <w:rsid w:val="007F0D33"/>
    <w:rsid w:val="007F1439"/>
    <w:rsid w:val="007F18D1"/>
    <w:rsid w:val="007F27D0"/>
    <w:rsid w:val="007F5FA5"/>
    <w:rsid w:val="007F73BC"/>
    <w:rsid w:val="00800525"/>
    <w:rsid w:val="00802696"/>
    <w:rsid w:val="0080347D"/>
    <w:rsid w:val="00804BA8"/>
    <w:rsid w:val="00805379"/>
    <w:rsid w:val="00805514"/>
    <w:rsid w:val="00806FE9"/>
    <w:rsid w:val="00812AC1"/>
    <w:rsid w:val="008138C6"/>
    <w:rsid w:val="0081618F"/>
    <w:rsid w:val="0081639A"/>
    <w:rsid w:val="008167C5"/>
    <w:rsid w:val="00817047"/>
    <w:rsid w:val="0082034F"/>
    <w:rsid w:val="008204D0"/>
    <w:rsid w:val="00820C77"/>
    <w:rsid w:val="00823724"/>
    <w:rsid w:val="008270BB"/>
    <w:rsid w:val="00831930"/>
    <w:rsid w:val="00832F4F"/>
    <w:rsid w:val="008338AF"/>
    <w:rsid w:val="008340A5"/>
    <w:rsid w:val="00840DE8"/>
    <w:rsid w:val="00840F40"/>
    <w:rsid w:val="0084484F"/>
    <w:rsid w:val="00845657"/>
    <w:rsid w:val="008501E2"/>
    <w:rsid w:val="00851832"/>
    <w:rsid w:val="008529F6"/>
    <w:rsid w:val="00854A1A"/>
    <w:rsid w:val="008560AF"/>
    <w:rsid w:val="00866AF4"/>
    <w:rsid w:val="00867DCB"/>
    <w:rsid w:val="008700AD"/>
    <w:rsid w:val="008724A0"/>
    <w:rsid w:val="008766EB"/>
    <w:rsid w:val="0087711C"/>
    <w:rsid w:val="00880254"/>
    <w:rsid w:val="00882290"/>
    <w:rsid w:val="00885A7A"/>
    <w:rsid w:val="00886101"/>
    <w:rsid w:val="00887452"/>
    <w:rsid w:val="0089424E"/>
    <w:rsid w:val="008954D8"/>
    <w:rsid w:val="00896446"/>
    <w:rsid w:val="008A0562"/>
    <w:rsid w:val="008A0A7D"/>
    <w:rsid w:val="008A5240"/>
    <w:rsid w:val="008A5B85"/>
    <w:rsid w:val="008A630B"/>
    <w:rsid w:val="008A638F"/>
    <w:rsid w:val="008B027F"/>
    <w:rsid w:val="008B11C6"/>
    <w:rsid w:val="008B1CA8"/>
    <w:rsid w:val="008B38BA"/>
    <w:rsid w:val="008B60A7"/>
    <w:rsid w:val="008B6B47"/>
    <w:rsid w:val="008B7680"/>
    <w:rsid w:val="008C09E5"/>
    <w:rsid w:val="008C1FA7"/>
    <w:rsid w:val="008C22B4"/>
    <w:rsid w:val="008C2571"/>
    <w:rsid w:val="008C580D"/>
    <w:rsid w:val="008C75C2"/>
    <w:rsid w:val="008D1143"/>
    <w:rsid w:val="008D6830"/>
    <w:rsid w:val="008D6855"/>
    <w:rsid w:val="008E1A6C"/>
    <w:rsid w:val="008E2845"/>
    <w:rsid w:val="008E435B"/>
    <w:rsid w:val="008E79B9"/>
    <w:rsid w:val="008F1405"/>
    <w:rsid w:val="008F6747"/>
    <w:rsid w:val="00903451"/>
    <w:rsid w:val="00904760"/>
    <w:rsid w:val="00907AF5"/>
    <w:rsid w:val="00912250"/>
    <w:rsid w:val="00913689"/>
    <w:rsid w:val="00913FC7"/>
    <w:rsid w:val="00915971"/>
    <w:rsid w:val="009212B5"/>
    <w:rsid w:val="00921728"/>
    <w:rsid w:val="0092179C"/>
    <w:rsid w:val="009235F8"/>
    <w:rsid w:val="00925BCE"/>
    <w:rsid w:val="00926A02"/>
    <w:rsid w:val="00931E06"/>
    <w:rsid w:val="0093307E"/>
    <w:rsid w:val="00934827"/>
    <w:rsid w:val="009354F3"/>
    <w:rsid w:val="009438F9"/>
    <w:rsid w:val="00946BDE"/>
    <w:rsid w:val="009512ED"/>
    <w:rsid w:val="0095195A"/>
    <w:rsid w:val="0095293B"/>
    <w:rsid w:val="0095345D"/>
    <w:rsid w:val="009547AF"/>
    <w:rsid w:val="00957CBC"/>
    <w:rsid w:val="0096005E"/>
    <w:rsid w:val="00960D5F"/>
    <w:rsid w:val="00962F21"/>
    <w:rsid w:val="009667C6"/>
    <w:rsid w:val="009667DA"/>
    <w:rsid w:val="00973979"/>
    <w:rsid w:val="00982173"/>
    <w:rsid w:val="00982D76"/>
    <w:rsid w:val="00985178"/>
    <w:rsid w:val="00991DA8"/>
    <w:rsid w:val="00991F86"/>
    <w:rsid w:val="0099314D"/>
    <w:rsid w:val="00994ACB"/>
    <w:rsid w:val="00996278"/>
    <w:rsid w:val="0099701C"/>
    <w:rsid w:val="009973F4"/>
    <w:rsid w:val="009A05BB"/>
    <w:rsid w:val="009A1895"/>
    <w:rsid w:val="009A1920"/>
    <w:rsid w:val="009A4C1E"/>
    <w:rsid w:val="009A6417"/>
    <w:rsid w:val="009A7134"/>
    <w:rsid w:val="009B06DC"/>
    <w:rsid w:val="009B168B"/>
    <w:rsid w:val="009B201A"/>
    <w:rsid w:val="009B2D8E"/>
    <w:rsid w:val="009B614D"/>
    <w:rsid w:val="009B71D2"/>
    <w:rsid w:val="009B79B7"/>
    <w:rsid w:val="009C0EBE"/>
    <w:rsid w:val="009C1EAB"/>
    <w:rsid w:val="009C3B5F"/>
    <w:rsid w:val="009C3F5D"/>
    <w:rsid w:val="009C55AF"/>
    <w:rsid w:val="009C574D"/>
    <w:rsid w:val="009C64EF"/>
    <w:rsid w:val="009C6AC4"/>
    <w:rsid w:val="009D1693"/>
    <w:rsid w:val="009D2917"/>
    <w:rsid w:val="009D3B3F"/>
    <w:rsid w:val="009D5BA1"/>
    <w:rsid w:val="009D6C56"/>
    <w:rsid w:val="009E0088"/>
    <w:rsid w:val="009E14DD"/>
    <w:rsid w:val="009E1911"/>
    <w:rsid w:val="009E1CE2"/>
    <w:rsid w:val="009E42CE"/>
    <w:rsid w:val="009E6D15"/>
    <w:rsid w:val="009E6D5B"/>
    <w:rsid w:val="009F0A08"/>
    <w:rsid w:val="009F2172"/>
    <w:rsid w:val="009F29B6"/>
    <w:rsid w:val="009F3243"/>
    <w:rsid w:val="009F7F8F"/>
    <w:rsid w:val="00A00297"/>
    <w:rsid w:val="00A00AD5"/>
    <w:rsid w:val="00A00DB8"/>
    <w:rsid w:val="00A0687D"/>
    <w:rsid w:val="00A0765C"/>
    <w:rsid w:val="00A07854"/>
    <w:rsid w:val="00A10C00"/>
    <w:rsid w:val="00A134F0"/>
    <w:rsid w:val="00A1699C"/>
    <w:rsid w:val="00A1776F"/>
    <w:rsid w:val="00A20646"/>
    <w:rsid w:val="00A21934"/>
    <w:rsid w:val="00A22B25"/>
    <w:rsid w:val="00A22E68"/>
    <w:rsid w:val="00A25542"/>
    <w:rsid w:val="00A25698"/>
    <w:rsid w:val="00A256A9"/>
    <w:rsid w:val="00A26712"/>
    <w:rsid w:val="00A27750"/>
    <w:rsid w:val="00A32511"/>
    <w:rsid w:val="00A3389E"/>
    <w:rsid w:val="00A34BA3"/>
    <w:rsid w:val="00A35925"/>
    <w:rsid w:val="00A37155"/>
    <w:rsid w:val="00A40D46"/>
    <w:rsid w:val="00A41026"/>
    <w:rsid w:val="00A41C3B"/>
    <w:rsid w:val="00A421C5"/>
    <w:rsid w:val="00A42B53"/>
    <w:rsid w:val="00A42E00"/>
    <w:rsid w:val="00A431F1"/>
    <w:rsid w:val="00A43720"/>
    <w:rsid w:val="00A44232"/>
    <w:rsid w:val="00A44827"/>
    <w:rsid w:val="00A45D40"/>
    <w:rsid w:val="00A460B2"/>
    <w:rsid w:val="00A47A75"/>
    <w:rsid w:val="00A47E45"/>
    <w:rsid w:val="00A5165F"/>
    <w:rsid w:val="00A51669"/>
    <w:rsid w:val="00A530AF"/>
    <w:rsid w:val="00A534AD"/>
    <w:rsid w:val="00A545B8"/>
    <w:rsid w:val="00A54A22"/>
    <w:rsid w:val="00A54F1A"/>
    <w:rsid w:val="00A62849"/>
    <w:rsid w:val="00A6308E"/>
    <w:rsid w:val="00A638D0"/>
    <w:rsid w:val="00A63D76"/>
    <w:rsid w:val="00A641EC"/>
    <w:rsid w:val="00A64AE3"/>
    <w:rsid w:val="00A64DA3"/>
    <w:rsid w:val="00A659B3"/>
    <w:rsid w:val="00A66CF6"/>
    <w:rsid w:val="00A67342"/>
    <w:rsid w:val="00A71842"/>
    <w:rsid w:val="00A72089"/>
    <w:rsid w:val="00A72AB8"/>
    <w:rsid w:val="00A765DF"/>
    <w:rsid w:val="00A7719F"/>
    <w:rsid w:val="00A778BE"/>
    <w:rsid w:val="00A80A7F"/>
    <w:rsid w:val="00A82D19"/>
    <w:rsid w:val="00A83860"/>
    <w:rsid w:val="00A8491C"/>
    <w:rsid w:val="00A9087D"/>
    <w:rsid w:val="00A92F2E"/>
    <w:rsid w:val="00A97F13"/>
    <w:rsid w:val="00AA0684"/>
    <w:rsid w:val="00AA0889"/>
    <w:rsid w:val="00AA351C"/>
    <w:rsid w:val="00AA7006"/>
    <w:rsid w:val="00AB0C7C"/>
    <w:rsid w:val="00AB108D"/>
    <w:rsid w:val="00AB19A0"/>
    <w:rsid w:val="00AB2306"/>
    <w:rsid w:val="00AB49AA"/>
    <w:rsid w:val="00AB7592"/>
    <w:rsid w:val="00AC0A21"/>
    <w:rsid w:val="00AC20A0"/>
    <w:rsid w:val="00AC5799"/>
    <w:rsid w:val="00AD17BE"/>
    <w:rsid w:val="00AD3D9B"/>
    <w:rsid w:val="00AD3F31"/>
    <w:rsid w:val="00AE008E"/>
    <w:rsid w:val="00AE1076"/>
    <w:rsid w:val="00AE29BE"/>
    <w:rsid w:val="00AE3780"/>
    <w:rsid w:val="00AE7458"/>
    <w:rsid w:val="00AF0F28"/>
    <w:rsid w:val="00AF2747"/>
    <w:rsid w:val="00AF27B7"/>
    <w:rsid w:val="00AF719A"/>
    <w:rsid w:val="00AF7B44"/>
    <w:rsid w:val="00AF7EB3"/>
    <w:rsid w:val="00B027FD"/>
    <w:rsid w:val="00B03E27"/>
    <w:rsid w:val="00B06B31"/>
    <w:rsid w:val="00B06EAB"/>
    <w:rsid w:val="00B1244E"/>
    <w:rsid w:val="00B12CD7"/>
    <w:rsid w:val="00B12F4D"/>
    <w:rsid w:val="00B142E1"/>
    <w:rsid w:val="00B16D64"/>
    <w:rsid w:val="00B172E2"/>
    <w:rsid w:val="00B2217D"/>
    <w:rsid w:val="00B22AEB"/>
    <w:rsid w:val="00B2417E"/>
    <w:rsid w:val="00B259C5"/>
    <w:rsid w:val="00B26775"/>
    <w:rsid w:val="00B26A70"/>
    <w:rsid w:val="00B2788F"/>
    <w:rsid w:val="00B3020D"/>
    <w:rsid w:val="00B30BDC"/>
    <w:rsid w:val="00B32999"/>
    <w:rsid w:val="00B32D54"/>
    <w:rsid w:val="00B3397F"/>
    <w:rsid w:val="00B343B4"/>
    <w:rsid w:val="00B4182B"/>
    <w:rsid w:val="00B44263"/>
    <w:rsid w:val="00B47A23"/>
    <w:rsid w:val="00B47B9A"/>
    <w:rsid w:val="00B550E9"/>
    <w:rsid w:val="00B566CB"/>
    <w:rsid w:val="00B62CFA"/>
    <w:rsid w:val="00B62EFA"/>
    <w:rsid w:val="00B62F85"/>
    <w:rsid w:val="00B65B5B"/>
    <w:rsid w:val="00B67FD4"/>
    <w:rsid w:val="00B7089E"/>
    <w:rsid w:val="00B70A5C"/>
    <w:rsid w:val="00B76814"/>
    <w:rsid w:val="00B76CBA"/>
    <w:rsid w:val="00B83E56"/>
    <w:rsid w:val="00B84546"/>
    <w:rsid w:val="00B906C6"/>
    <w:rsid w:val="00B917AB"/>
    <w:rsid w:val="00B91F61"/>
    <w:rsid w:val="00B92990"/>
    <w:rsid w:val="00B9411B"/>
    <w:rsid w:val="00B944A3"/>
    <w:rsid w:val="00BA18F3"/>
    <w:rsid w:val="00BA43A7"/>
    <w:rsid w:val="00BA74D9"/>
    <w:rsid w:val="00BB4865"/>
    <w:rsid w:val="00BB4972"/>
    <w:rsid w:val="00BB6222"/>
    <w:rsid w:val="00BC006A"/>
    <w:rsid w:val="00BC0D10"/>
    <w:rsid w:val="00BC200E"/>
    <w:rsid w:val="00BC312C"/>
    <w:rsid w:val="00BC4CCE"/>
    <w:rsid w:val="00BD1FBC"/>
    <w:rsid w:val="00BD252A"/>
    <w:rsid w:val="00BD2D89"/>
    <w:rsid w:val="00BD3A97"/>
    <w:rsid w:val="00BE0BE3"/>
    <w:rsid w:val="00BE1C8B"/>
    <w:rsid w:val="00BE305C"/>
    <w:rsid w:val="00BE6560"/>
    <w:rsid w:val="00BF223E"/>
    <w:rsid w:val="00BF2289"/>
    <w:rsid w:val="00BF58F1"/>
    <w:rsid w:val="00BF6CAB"/>
    <w:rsid w:val="00BF73FA"/>
    <w:rsid w:val="00C01B3D"/>
    <w:rsid w:val="00C02120"/>
    <w:rsid w:val="00C049C6"/>
    <w:rsid w:val="00C049E9"/>
    <w:rsid w:val="00C04CD6"/>
    <w:rsid w:val="00C066F7"/>
    <w:rsid w:val="00C11377"/>
    <w:rsid w:val="00C113D2"/>
    <w:rsid w:val="00C11812"/>
    <w:rsid w:val="00C12075"/>
    <w:rsid w:val="00C16FD1"/>
    <w:rsid w:val="00C204F7"/>
    <w:rsid w:val="00C2287C"/>
    <w:rsid w:val="00C2296F"/>
    <w:rsid w:val="00C22BA6"/>
    <w:rsid w:val="00C23291"/>
    <w:rsid w:val="00C239A6"/>
    <w:rsid w:val="00C25C4D"/>
    <w:rsid w:val="00C26036"/>
    <w:rsid w:val="00C30BE3"/>
    <w:rsid w:val="00C33C0A"/>
    <w:rsid w:val="00C36618"/>
    <w:rsid w:val="00C40680"/>
    <w:rsid w:val="00C44E41"/>
    <w:rsid w:val="00C47D66"/>
    <w:rsid w:val="00C51C9A"/>
    <w:rsid w:val="00C51F3C"/>
    <w:rsid w:val="00C52804"/>
    <w:rsid w:val="00C5774F"/>
    <w:rsid w:val="00C57940"/>
    <w:rsid w:val="00C57CE1"/>
    <w:rsid w:val="00C6457C"/>
    <w:rsid w:val="00C666BC"/>
    <w:rsid w:val="00C668CF"/>
    <w:rsid w:val="00C67B82"/>
    <w:rsid w:val="00C736F3"/>
    <w:rsid w:val="00C748C8"/>
    <w:rsid w:val="00C74BA0"/>
    <w:rsid w:val="00C7518F"/>
    <w:rsid w:val="00C75B2A"/>
    <w:rsid w:val="00C767DF"/>
    <w:rsid w:val="00C76C73"/>
    <w:rsid w:val="00C8068F"/>
    <w:rsid w:val="00C8109F"/>
    <w:rsid w:val="00C83209"/>
    <w:rsid w:val="00C84E84"/>
    <w:rsid w:val="00C86EA6"/>
    <w:rsid w:val="00C870FA"/>
    <w:rsid w:val="00C87A35"/>
    <w:rsid w:val="00C9318A"/>
    <w:rsid w:val="00C939F3"/>
    <w:rsid w:val="00C9550A"/>
    <w:rsid w:val="00C968CE"/>
    <w:rsid w:val="00CA21E9"/>
    <w:rsid w:val="00CA2C7D"/>
    <w:rsid w:val="00CB0B77"/>
    <w:rsid w:val="00CB27D9"/>
    <w:rsid w:val="00CB5410"/>
    <w:rsid w:val="00CB547C"/>
    <w:rsid w:val="00CB65BD"/>
    <w:rsid w:val="00CB76E5"/>
    <w:rsid w:val="00CC2A70"/>
    <w:rsid w:val="00CC42D4"/>
    <w:rsid w:val="00CC4681"/>
    <w:rsid w:val="00CC49FD"/>
    <w:rsid w:val="00CD0117"/>
    <w:rsid w:val="00CD1E9A"/>
    <w:rsid w:val="00CD29AB"/>
    <w:rsid w:val="00CE09C4"/>
    <w:rsid w:val="00CE5C4E"/>
    <w:rsid w:val="00CE6E9B"/>
    <w:rsid w:val="00CF18B1"/>
    <w:rsid w:val="00CF3E90"/>
    <w:rsid w:val="00D01506"/>
    <w:rsid w:val="00D02BD8"/>
    <w:rsid w:val="00D05135"/>
    <w:rsid w:val="00D06236"/>
    <w:rsid w:val="00D1094A"/>
    <w:rsid w:val="00D11644"/>
    <w:rsid w:val="00D11773"/>
    <w:rsid w:val="00D12B27"/>
    <w:rsid w:val="00D14A36"/>
    <w:rsid w:val="00D16AE2"/>
    <w:rsid w:val="00D242B1"/>
    <w:rsid w:val="00D24634"/>
    <w:rsid w:val="00D2505D"/>
    <w:rsid w:val="00D2619F"/>
    <w:rsid w:val="00D26CA2"/>
    <w:rsid w:val="00D30162"/>
    <w:rsid w:val="00D30D76"/>
    <w:rsid w:val="00D315E9"/>
    <w:rsid w:val="00D320B2"/>
    <w:rsid w:val="00D32CEB"/>
    <w:rsid w:val="00D35C08"/>
    <w:rsid w:val="00D35CD0"/>
    <w:rsid w:val="00D35E9D"/>
    <w:rsid w:val="00D40111"/>
    <w:rsid w:val="00D41A0B"/>
    <w:rsid w:val="00D44065"/>
    <w:rsid w:val="00D507F2"/>
    <w:rsid w:val="00D51249"/>
    <w:rsid w:val="00D53B48"/>
    <w:rsid w:val="00D54191"/>
    <w:rsid w:val="00D560DC"/>
    <w:rsid w:val="00D57C5C"/>
    <w:rsid w:val="00D65FED"/>
    <w:rsid w:val="00D66FE0"/>
    <w:rsid w:val="00D70102"/>
    <w:rsid w:val="00D70156"/>
    <w:rsid w:val="00D744B5"/>
    <w:rsid w:val="00D74936"/>
    <w:rsid w:val="00D82319"/>
    <w:rsid w:val="00D83819"/>
    <w:rsid w:val="00D84953"/>
    <w:rsid w:val="00D8542E"/>
    <w:rsid w:val="00D86E3E"/>
    <w:rsid w:val="00D90DC8"/>
    <w:rsid w:val="00D9236F"/>
    <w:rsid w:val="00D9293C"/>
    <w:rsid w:val="00D9309B"/>
    <w:rsid w:val="00D95DE9"/>
    <w:rsid w:val="00D96E19"/>
    <w:rsid w:val="00D9773D"/>
    <w:rsid w:val="00DA0700"/>
    <w:rsid w:val="00DA0750"/>
    <w:rsid w:val="00DA31A3"/>
    <w:rsid w:val="00DA33AA"/>
    <w:rsid w:val="00DA7B6D"/>
    <w:rsid w:val="00DB2829"/>
    <w:rsid w:val="00DB44C1"/>
    <w:rsid w:val="00DB710A"/>
    <w:rsid w:val="00DC020F"/>
    <w:rsid w:val="00DC2AB5"/>
    <w:rsid w:val="00DC3CCC"/>
    <w:rsid w:val="00DC59B4"/>
    <w:rsid w:val="00DC7DE7"/>
    <w:rsid w:val="00DD3116"/>
    <w:rsid w:val="00DD56F3"/>
    <w:rsid w:val="00DD6EBD"/>
    <w:rsid w:val="00DD7414"/>
    <w:rsid w:val="00DD75C9"/>
    <w:rsid w:val="00DE1DAE"/>
    <w:rsid w:val="00DE3B95"/>
    <w:rsid w:val="00DE42FB"/>
    <w:rsid w:val="00DE4C75"/>
    <w:rsid w:val="00DE4FB4"/>
    <w:rsid w:val="00DE55E2"/>
    <w:rsid w:val="00DE6EE9"/>
    <w:rsid w:val="00DF22F3"/>
    <w:rsid w:val="00DF396A"/>
    <w:rsid w:val="00DF4114"/>
    <w:rsid w:val="00E0089B"/>
    <w:rsid w:val="00E02A4B"/>
    <w:rsid w:val="00E02E0B"/>
    <w:rsid w:val="00E03081"/>
    <w:rsid w:val="00E069FF"/>
    <w:rsid w:val="00E10042"/>
    <w:rsid w:val="00E10E67"/>
    <w:rsid w:val="00E11430"/>
    <w:rsid w:val="00E11B9B"/>
    <w:rsid w:val="00E12421"/>
    <w:rsid w:val="00E1495D"/>
    <w:rsid w:val="00E20222"/>
    <w:rsid w:val="00E2042B"/>
    <w:rsid w:val="00E24123"/>
    <w:rsid w:val="00E26482"/>
    <w:rsid w:val="00E320DF"/>
    <w:rsid w:val="00E33DB3"/>
    <w:rsid w:val="00E34A71"/>
    <w:rsid w:val="00E35740"/>
    <w:rsid w:val="00E417A7"/>
    <w:rsid w:val="00E46A2B"/>
    <w:rsid w:val="00E47417"/>
    <w:rsid w:val="00E474EE"/>
    <w:rsid w:val="00E5089C"/>
    <w:rsid w:val="00E520C7"/>
    <w:rsid w:val="00E5281E"/>
    <w:rsid w:val="00E530AC"/>
    <w:rsid w:val="00E545AE"/>
    <w:rsid w:val="00E54F40"/>
    <w:rsid w:val="00E563FA"/>
    <w:rsid w:val="00E567E5"/>
    <w:rsid w:val="00E57237"/>
    <w:rsid w:val="00E615CC"/>
    <w:rsid w:val="00E61C25"/>
    <w:rsid w:val="00E63BC4"/>
    <w:rsid w:val="00E64E51"/>
    <w:rsid w:val="00E668AC"/>
    <w:rsid w:val="00E704A2"/>
    <w:rsid w:val="00E70C88"/>
    <w:rsid w:val="00E727BD"/>
    <w:rsid w:val="00E72AF1"/>
    <w:rsid w:val="00E72B59"/>
    <w:rsid w:val="00E73FF1"/>
    <w:rsid w:val="00E741CC"/>
    <w:rsid w:val="00E7424F"/>
    <w:rsid w:val="00E74DF2"/>
    <w:rsid w:val="00E753C3"/>
    <w:rsid w:val="00E8065E"/>
    <w:rsid w:val="00E81C2D"/>
    <w:rsid w:val="00E82002"/>
    <w:rsid w:val="00E833DE"/>
    <w:rsid w:val="00E83A89"/>
    <w:rsid w:val="00E8561F"/>
    <w:rsid w:val="00E8660F"/>
    <w:rsid w:val="00E8714F"/>
    <w:rsid w:val="00E87181"/>
    <w:rsid w:val="00E904CC"/>
    <w:rsid w:val="00E914C6"/>
    <w:rsid w:val="00E928AC"/>
    <w:rsid w:val="00E94FE9"/>
    <w:rsid w:val="00E9675F"/>
    <w:rsid w:val="00E97E44"/>
    <w:rsid w:val="00EA0DA0"/>
    <w:rsid w:val="00EA141E"/>
    <w:rsid w:val="00EA3C88"/>
    <w:rsid w:val="00EA5F75"/>
    <w:rsid w:val="00EA618A"/>
    <w:rsid w:val="00EB2199"/>
    <w:rsid w:val="00EB2297"/>
    <w:rsid w:val="00EB37B8"/>
    <w:rsid w:val="00EB7D32"/>
    <w:rsid w:val="00EC1880"/>
    <w:rsid w:val="00EC3BC1"/>
    <w:rsid w:val="00EC7420"/>
    <w:rsid w:val="00EC7847"/>
    <w:rsid w:val="00ED121D"/>
    <w:rsid w:val="00ED3145"/>
    <w:rsid w:val="00ED4ADC"/>
    <w:rsid w:val="00ED68F9"/>
    <w:rsid w:val="00EE30D5"/>
    <w:rsid w:val="00EE451C"/>
    <w:rsid w:val="00EE680B"/>
    <w:rsid w:val="00EE6864"/>
    <w:rsid w:val="00EE7A1B"/>
    <w:rsid w:val="00EE7CD6"/>
    <w:rsid w:val="00EE7EC7"/>
    <w:rsid w:val="00EF1900"/>
    <w:rsid w:val="00EF6E9E"/>
    <w:rsid w:val="00F03A36"/>
    <w:rsid w:val="00F16B10"/>
    <w:rsid w:val="00F22642"/>
    <w:rsid w:val="00F256EE"/>
    <w:rsid w:val="00F26B34"/>
    <w:rsid w:val="00F27736"/>
    <w:rsid w:val="00F279A5"/>
    <w:rsid w:val="00F31321"/>
    <w:rsid w:val="00F32814"/>
    <w:rsid w:val="00F33532"/>
    <w:rsid w:val="00F342DC"/>
    <w:rsid w:val="00F4090E"/>
    <w:rsid w:val="00F46B92"/>
    <w:rsid w:val="00F51335"/>
    <w:rsid w:val="00F51339"/>
    <w:rsid w:val="00F606F5"/>
    <w:rsid w:val="00F639C7"/>
    <w:rsid w:val="00F6500C"/>
    <w:rsid w:val="00F66DE4"/>
    <w:rsid w:val="00F71ABC"/>
    <w:rsid w:val="00F732E9"/>
    <w:rsid w:val="00F73EC4"/>
    <w:rsid w:val="00F74D32"/>
    <w:rsid w:val="00F7714C"/>
    <w:rsid w:val="00F803EE"/>
    <w:rsid w:val="00F80E35"/>
    <w:rsid w:val="00F81727"/>
    <w:rsid w:val="00F85C89"/>
    <w:rsid w:val="00F87BA6"/>
    <w:rsid w:val="00F87DA2"/>
    <w:rsid w:val="00F91034"/>
    <w:rsid w:val="00F91251"/>
    <w:rsid w:val="00F972F2"/>
    <w:rsid w:val="00FA0055"/>
    <w:rsid w:val="00FA0F03"/>
    <w:rsid w:val="00FA1EB6"/>
    <w:rsid w:val="00FA3B47"/>
    <w:rsid w:val="00FA72E5"/>
    <w:rsid w:val="00FB0AFB"/>
    <w:rsid w:val="00FB16B2"/>
    <w:rsid w:val="00FB2492"/>
    <w:rsid w:val="00FB2B2B"/>
    <w:rsid w:val="00FC1781"/>
    <w:rsid w:val="00FC3D73"/>
    <w:rsid w:val="00FC7944"/>
    <w:rsid w:val="00FD06FA"/>
    <w:rsid w:val="00FD115D"/>
    <w:rsid w:val="00FD1363"/>
    <w:rsid w:val="00FD3F87"/>
    <w:rsid w:val="00FD7C9C"/>
    <w:rsid w:val="00FE0257"/>
    <w:rsid w:val="00FE0896"/>
    <w:rsid w:val="00FF21A9"/>
    <w:rsid w:val="00FF2381"/>
    <w:rsid w:val="012256A3"/>
    <w:rsid w:val="016B0867"/>
    <w:rsid w:val="01908DC2"/>
    <w:rsid w:val="02415A3E"/>
    <w:rsid w:val="0253ED48"/>
    <w:rsid w:val="02A28B97"/>
    <w:rsid w:val="02A3A76F"/>
    <w:rsid w:val="036FBAED"/>
    <w:rsid w:val="03B0F067"/>
    <w:rsid w:val="03D40823"/>
    <w:rsid w:val="03DD2A9F"/>
    <w:rsid w:val="0451A864"/>
    <w:rsid w:val="047CF9F3"/>
    <w:rsid w:val="04A5E84E"/>
    <w:rsid w:val="04BFC5D3"/>
    <w:rsid w:val="055FF3CB"/>
    <w:rsid w:val="057B8686"/>
    <w:rsid w:val="05A2D154"/>
    <w:rsid w:val="05D0DE0D"/>
    <w:rsid w:val="05E2F3E2"/>
    <w:rsid w:val="068ACDB8"/>
    <w:rsid w:val="0691E4F9"/>
    <w:rsid w:val="06ED3DCC"/>
    <w:rsid w:val="078DD133"/>
    <w:rsid w:val="07D68383"/>
    <w:rsid w:val="08461DF2"/>
    <w:rsid w:val="085A23D6"/>
    <w:rsid w:val="08745BA7"/>
    <w:rsid w:val="096C9268"/>
    <w:rsid w:val="099354A9"/>
    <w:rsid w:val="0A788B36"/>
    <w:rsid w:val="0A8D52DD"/>
    <w:rsid w:val="0AA0EDAC"/>
    <w:rsid w:val="0AB83EC8"/>
    <w:rsid w:val="0B4713B4"/>
    <w:rsid w:val="0B6C4391"/>
    <w:rsid w:val="0B93B239"/>
    <w:rsid w:val="0BABFC69"/>
    <w:rsid w:val="0BE83C84"/>
    <w:rsid w:val="0C8EBCF8"/>
    <w:rsid w:val="0D47CCCA"/>
    <w:rsid w:val="0E5603BF"/>
    <w:rsid w:val="0E8C825E"/>
    <w:rsid w:val="0EC0F4AC"/>
    <w:rsid w:val="0ED5A732"/>
    <w:rsid w:val="11C0C921"/>
    <w:rsid w:val="11E965ED"/>
    <w:rsid w:val="1271B9C0"/>
    <w:rsid w:val="12970BC6"/>
    <w:rsid w:val="13215586"/>
    <w:rsid w:val="13311DB2"/>
    <w:rsid w:val="144968A4"/>
    <w:rsid w:val="14CF9B41"/>
    <w:rsid w:val="151DFA7E"/>
    <w:rsid w:val="155498CF"/>
    <w:rsid w:val="1557527D"/>
    <w:rsid w:val="15A8FC4F"/>
    <w:rsid w:val="163B9278"/>
    <w:rsid w:val="1704D887"/>
    <w:rsid w:val="1719B454"/>
    <w:rsid w:val="17A0313F"/>
    <w:rsid w:val="18011A98"/>
    <w:rsid w:val="1805216D"/>
    <w:rsid w:val="184EF4AD"/>
    <w:rsid w:val="1877C41B"/>
    <w:rsid w:val="188B0727"/>
    <w:rsid w:val="188E8E98"/>
    <w:rsid w:val="1925F8A7"/>
    <w:rsid w:val="1927BF0F"/>
    <w:rsid w:val="19B76F0B"/>
    <w:rsid w:val="1A01EE6F"/>
    <w:rsid w:val="1A03A753"/>
    <w:rsid w:val="1A6A17D1"/>
    <w:rsid w:val="1A9D825A"/>
    <w:rsid w:val="1AA9C816"/>
    <w:rsid w:val="1B593317"/>
    <w:rsid w:val="1B6D588D"/>
    <w:rsid w:val="1C24510D"/>
    <w:rsid w:val="1C6B7A41"/>
    <w:rsid w:val="1CF4392F"/>
    <w:rsid w:val="1D024DD3"/>
    <w:rsid w:val="1D855D68"/>
    <w:rsid w:val="1E00BEDD"/>
    <w:rsid w:val="1E74CB45"/>
    <w:rsid w:val="1F01AE7B"/>
    <w:rsid w:val="1F0BE3C5"/>
    <w:rsid w:val="1F8B5467"/>
    <w:rsid w:val="1FF0641F"/>
    <w:rsid w:val="20079343"/>
    <w:rsid w:val="20109BA6"/>
    <w:rsid w:val="21495EE4"/>
    <w:rsid w:val="22024F51"/>
    <w:rsid w:val="222767CD"/>
    <w:rsid w:val="22BE629D"/>
    <w:rsid w:val="236348DD"/>
    <w:rsid w:val="2364A9A3"/>
    <w:rsid w:val="23CA0C3C"/>
    <w:rsid w:val="240D22CA"/>
    <w:rsid w:val="24D2E3DC"/>
    <w:rsid w:val="2526871A"/>
    <w:rsid w:val="2539D05A"/>
    <w:rsid w:val="25931FA8"/>
    <w:rsid w:val="25DA29AD"/>
    <w:rsid w:val="268B7435"/>
    <w:rsid w:val="26E86491"/>
    <w:rsid w:val="27DFD312"/>
    <w:rsid w:val="281795D1"/>
    <w:rsid w:val="2853DD71"/>
    <w:rsid w:val="28C40C75"/>
    <w:rsid w:val="2940809D"/>
    <w:rsid w:val="296B4F9A"/>
    <w:rsid w:val="296C574C"/>
    <w:rsid w:val="2A3F53D3"/>
    <w:rsid w:val="2AF82C0F"/>
    <w:rsid w:val="2B28998A"/>
    <w:rsid w:val="2B393DE4"/>
    <w:rsid w:val="2B58BF35"/>
    <w:rsid w:val="2B851227"/>
    <w:rsid w:val="2BBD8904"/>
    <w:rsid w:val="2BE99D7F"/>
    <w:rsid w:val="2C77BA15"/>
    <w:rsid w:val="2CF70C34"/>
    <w:rsid w:val="2E2CB105"/>
    <w:rsid w:val="2E79B438"/>
    <w:rsid w:val="2EADB639"/>
    <w:rsid w:val="2EBCB2E9"/>
    <w:rsid w:val="2EE10889"/>
    <w:rsid w:val="2EF30D93"/>
    <w:rsid w:val="2F017BA8"/>
    <w:rsid w:val="2F80FAC1"/>
    <w:rsid w:val="2FDFB185"/>
    <w:rsid w:val="309374BC"/>
    <w:rsid w:val="30C52DFE"/>
    <w:rsid w:val="3128757C"/>
    <w:rsid w:val="31C04604"/>
    <w:rsid w:val="3202EA7C"/>
    <w:rsid w:val="3209C7FA"/>
    <w:rsid w:val="3213A22B"/>
    <w:rsid w:val="3286A5D3"/>
    <w:rsid w:val="334D255B"/>
    <w:rsid w:val="33805D13"/>
    <w:rsid w:val="3402D17C"/>
    <w:rsid w:val="3483FA17"/>
    <w:rsid w:val="36285212"/>
    <w:rsid w:val="36BF85B9"/>
    <w:rsid w:val="36D6E4AE"/>
    <w:rsid w:val="37591AD7"/>
    <w:rsid w:val="37DAB527"/>
    <w:rsid w:val="3839BEDB"/>
    <w:rsid w:val="38AFF449"/>
    <w:rsid w:val="39013A53"/>
    <w:rsid w:val="3A4B0F82"/>
    <w:rsid w:val="3A8F5AD3"/>
    <w:rsid w:val="3AE4759C"/>
    <w:rsid w:val="3B0AC7CB"/>
    <w:rsid w:val="3B127703"/>
    <w:rsid w:val="3B34494B"/>
    <w:rsid w:val="3BAB54F0"/>
    <w:rsid w:val="3BBE7A91"/>
    <w:rsid w:val="3BE75A5C"/>
    <w:rsid w:val="3C2439CD"/>
    <w:rsid w:val="3C558B19"/>
    <w:rsid w:val="3CD2A12A"/>
    <w:rsid w:val="3CDC86EE"/>
    <w:rsid w:val="3D488712"/>
    <w:rsid w:val="3E9D3575"/>
    <w:rsid w:val="3ED94E52"/>
    <w:rsid w:val="3EF1D09B"/>
    <w:rsid w:val="3EFD896D"/>
    <w:rsid w:val="3F021428"/>
    <w:rsid w:val="3F33D53B"/>
    <w:rsid w:val="3FA76430"/>
    <w:rsid w:val="3FCA5EF0"/>
    <w:rsid w:val="401AA05D"/>
    <w:rsid w:val="403A0B3A"/>
    <w:rsid w:val="40557EB7"/>
    <w:rsid w:val="40A4D329"/>
    <w:rsid w:val="41114387"/>
    <w:rsid w:val="41B8B0FD"/>
    <w:rsid w:val="41C2A010"/>
    <w:rsid w:val="420A9B85"/>
    <w:rsid w:val="4224B9A1"/>
    <w:rsid w:val="425C3364"/>
    <w:rsid w:val="427B3B7D"/>
    <w:rsid w:val="429279A4"/>
    <w:rsid w:val="429C157F"/>
    <w:rsid w:val="42E5120B"/>
    <w:rsid w:val="42F5310A"/>
    <w:rsid w:val="43389462"/>
    <w:rsid w:val="4446162F"/>
    <w:rsid w:val="4487D913"/>
    <w:rsid w:val="452B2E01"/>
    <w:rsid w:val="4530A939"/>
    <w:rsid w:val="457BE622"/>
    <w:rsid w:val="459E8CF8"/>
    <w:rsid w:val="45A1EF6B"/>
    <w:rsid w:val="45C81EDD"/>
    <w:rsid w:val="465529AA"/>
    <w:rsid w:val="46826D15"/>
    <w:rsid w:val="469F8DE4"/>
    <w:rsid w:val="46BFBE7F"/>
    <w:rsid w:val="47059C5D"/>
    <w:rsid w:val="47200229"/>
    <w:rsid w:val="472890B8"/>
    <w:rsid w:val="491A846C"/>
    <w:rsid w:val="49751FAD"/>
    <w:rsid w:val="49F33AEA"/>
    <w:rsid w:val="4A258A47"/>
    <w:rsid w:val="4A2B052E"/>
    <w:rsid w:val="4A35B53B"/>
    <w:rsid w:val="4A4A21D8"/>
    <w:rsid w:val="4A4CE1F9"/>
    <w:rsid w:val="4AF69B8F"/>
    <w:rsid w:val="4B08F9C3"/>
    <w:rsid w:val="4B3FC325"/>
    <w:rsid w:val="4BC65A0F"/>
    <w:rsid w:val="4BC8CEC8"/>
    <w:rsid w:val="4C31A082"/>
    <w:rsid w:val="4CE93C66"/>
    <w:rsid w:val="4CED8A51"/>
    <w:rsid w:val="4D39E1E6"/>
    <w:rsid w:val="4DDAD6A0"/>
    <w:rsid w:val="4DEBCA80"/>
    <w:rsid w:val="4E3F6C90"/>
    <w:rsid w:val="4E465DF9"/>
    <w:rsid w:val="4E471332"/>
    <w:rsid w:val="4F3F883B"/>
    <w:rsid w:val="4FD488F3"/>
    <w:rsid w:val="500290F7"/>
    <w:rsid w:val="50055B8E"/>
    <w:rsid w:val="50095986"/>
    <w:rsid w:val="50212731"/>
    <w:rsid w:val="507F78B5"/>
    <w:rsid w:val="50854D35"/>
    <w:rsid w:val="517EC70C"/>
    <w:rsid w:val="51D602E3"/>
    <w:rsid w:val="523E4760"/>
    <w:rsid w:val="52D637F6"/>
    <w:rsid w:val="535A5B1D"/>
    <w:rsid w:val="53C9C818"/>
    <w:rsid w:val="53EDAA1F"/>
    <w:rsid w:val="53F322AC"/>
    <w:rsid w:val="5401BA4A"/>
    <w:rsid w:val="54622F41"/>
    <w:rsid w:val="546D2FE2"/>
    <w:rsid w:val="54F0B5B1"/>
    <w:rsid w:val="55140613"/>
    <w:rsid w:val="55584F19"/>
    <w:rsid w:val="55830B2A"/>
    <w:rsid w:val="5590CBA2"/>
    <w:rsid w:val="560C4521"/>
    <w:rsid w:val="567E6C63"/>
    <w:rsid w:val="56BC4015"/>
    <w:rsid w:val="5745E80A"/>
    <w:rsid w:val="577BB370"/>
    <w:rsid w:val="5784A3B5"/>
    <w:rsid w:val="5795B74E"/>
    <w:rsid w:val="5840E152"/>
    <w:rsid w:val="58D159FA"/>
    <w:rsid w:val="5954EEE4"/>
    <w:rsid w:val="5A2C6CE4"/>
    <w:rsid w:val="5A4E160E"/>
    <w:rsid w:val="5A9BEE45"/>
    <w:rsid w:val="5AD7800F"/>
    <w:rsid w:val="5B4735AF"/>
    <w:rsid w:val="5BA8421D"/>
    <w:rsid w:val="5BA9BC77"/>
    <w:rsid w:val="5BAB4112"/>
    <w:rsid w:val="5BD9D22B"/>
    <w:rsid w:val="5BE05DF0"/>
    <w:rsid w:val="5CF5689C"/>
    <w:rsid w:val="5D35AF5E"/>
    <w:rsid w:val="5D5A4583"/>
    <w:rsid w:val="5DC4BAD5"/>
    <w:rsid w:val="5DC8869C"/>
    <w:rsid w:val="5E45D602"/>
    <w:rsid w:val="5E5B4A51"/>
    <w:rsid w:val="5E787547"/>
    <w:rsid w:val="5E99F3C1"/>
    <w:rsid w:val="5ECE4266"/>
    <w:rsid w:val="5F031A8D"/>
    <w:rsid w:val="5F397063"/>
    <w:rsid w:val="5F581024"/>
    <w:rsid w:val="5F9EA7B2"/>
    <w:rsid w:val="60264AC8"/>
    <w:rsid w:val="6080DD44"/>
    <w:rsid w:val="623C7E27"/>
    <w:rsid w:val="62D64874"/>
    <w:rsid w:val="6303C948"/>
    <w:rsid w:val="6433F394"/>
    <w:rsid w:val="644F0006"/>
    <w:rsid w:val="647218D5"/>
    <w:rsid w:val="65FB2DE0"/>
    <w:rsid w:val="66298C28"/>
    <w:rsid w:val="6637BF8A"/>
    <w:rsid w:val="67516FDA"/>
    <w:rsid w:val="678CE5AC"/>
    <w:rsid w:val="6810AC6C"/>
    <w:rsid w:val="683783CB"/>
    <w:rsid w:val="686C0931"/>
    <w:rsid w:val="687D4408"/>
    <w:rsid w:val="68B86BBD"/>
    <w:rsid w:val="691A34E4"/>
    <w:rsid w:val="6ACA3E4D"/>
    <w:rsid w:val="6B0B30AD"/>
    <w:rsid w:val="6C22E8BF"/>
    <w:rsid w:val="6C3C42F2"/>
    <w:rsid w:val="6CB0F9EA"/>
    <w:rsid w:val="6D69296A"/>
    <w:rsid w:val="6E0DC7A9"/>
    <w:rsid w:val="6F012392"/>
    <w:rsid w:val="6F3FC2F5"/>
    <w:rsid w:val="6F6F0B3F"/>
    <w:rsid w:val="6FB4CB7C"/>
    <w:rsid w:val="6FD1DAC7"/>
    <w:rsid w:val="70F38CC3"/>
    <w:rsid w:val="7162BEAD"/>
    <w:rsid w:val="71C036A4"/>
    <w:rsid w:val="71EF3120"/>
    <w:rsid w:val="7216CB28"/>
    <w:rsid w:val="722D2BFF"/>
    <w:rsid w:val="7285D46C"/>
    <w:rsid w:val="728D83A4"/>
    <w:rsid w:val="731238D4"/>
    <w:rsid w:val="7366D08C"/>
    <w:rsid w:val="74566F37"/>
    <w:rsid w:val="74758149"/>
    <w:rsid w:val="74C42B2B"/>
    <w:rsid w:val="750F1667"/>
    <w:rsid w:val="75336732"/>
    <w:rsid w:val="7571956E"/>
    <w:rsid w:val="75D3E29F"/>
    <w:rsid w:val="75EB11C3"/>
    <w:rsid w:val="76051999"/>
    <w:rsid w:val="7685B273"/>
    <w:rsid w:val="76A2B9BB"/>
    <w:rsid w:val="76B0527E"/>
    <w:rsid w:val="76C3CBAF"/>
    <w:rsid w:val="773BC512"/>
    <w:rsid w:val="77C4E8A7"/>
    <w:rsid w:val="786A665F"/>
    <w:rsid w:val="78E2305C"/>
    <w:rsid w:val="7A87713C"/>
    <w:rsid w:val="7A956414"/>
    <w:rsid w:val="7AACB097"/>
    <w:rsid w:val="7AD794B4"/>
    <w:rsid w:val="7AE4C2CD"/>
    <w:rsid w:val="7B95870F"/>
    <w:rsid w:val="7C393E5F"/>
    <w:rsid w:val="7C503BAD"/>
    <w:rsid w:val="7C67101E"/>
    <w:rsid w:val="7C6866F0"/>
    <w:rsid w:val="7CBEFE58"/>
    <w:rsid w:val="7CC627E0"/>
    <w:rsid w:val="7CD5DE9B"/>
    <w:rsid w:val="7D089098"/>
    <w:rsid w:val="7DE0BAEC"/>
    <w:rsid w:val="7DF5B836"/>
    <w:rsid w:val="7F065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48CF"/>
  <w15:chartTrackingRefBased/>
  <w15:docId w15:val="{60A71EFA-1307-41FF-AE3B-E2AC4D02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360" w:lineRule="auto"/>
        <w:ind w:left="1985"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B3"/>
    <w:rPr>
      <w:rFonts w:eastAsia="Times New Roman"/>
      <w:sz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EB3"/>
    <w:pPr>
      <w:tabs>
        <w:tab w:val="center" w:pos="4153"/>
        <w:tab w:val="right" w:pos="8306"/>
      </w:tabs>
    </w:pPr>
  </w:style>
  <w:style w:type="character" w:customStyle="1" w:styleId="FooterChar">
    <w:name w:val="Footer Char"/>
    <w:basedOn w:val="DefaultParagraphFont"/>
    <w:link w:val="Footer"/>
    <w:uiPriority w:val="99"/>
    <w:rsid w:val="001A3EB3"/>
    <w:rPr>
      <w:rFonts w:eastAsia="Times New Roman"/>
      <w:sz w:val="26"/>
    </w:rPr>
  </w:style>
  <w:style w:type="paragraph" w:styleId="BodyTextIndent">
    <w:name w:val="Body Text Indent"/>
    <w:basedOn w:val="Normal"/>
    <w:link w:val="BodyTextIndentChar"/>
    <w:rsid w:val="001A3EB3"/>
    <w:pPr>
      <w:widowControl w:val="0"/>
      <w:numPr>
        <w:ilvl w:val="12"/>
      </w:numPr>
      <w:tabs>
        <w:tab w:val="left" w:pos="0"/>
      </w:tabs>
      <w:ind w:left="1440" w:hanging="1440"/>
    </w:pPr>
  </w:style>
  <w:style w:type="character" w:customStyle="1" w:styleId="BodyTextIndentChar">
    <w:name w:val="Body Text Indent Char"/>
    <w:basedOn w:val="DefaultParagraphFont"/>
    <w:link w:val="BodyTextIndent"/>
    <w:rsid w:val="001A3EB3"/>
    <w:rPr>
      <w:rFonts w:eastAsia="Times New Roman"/>
      <w:sz w:val="26"/>
    </w:rPr>
  </w:style>
  <w:style w:type="paragraph" w:styleId="BodyTextIndent2">
    <w:name w:val="Body Text Indent 2"/>
    <w:basedOn w:val="Normal"/>
    <w:link w:val="BodyTextIndent2Char"/>
    <w:rsid w:val="001A3EB3"/>
    <w:pPr>
      <w:ind w:left="1440" w:hanging="720"/>
    </w:pPr>
  </w:style>
  <w:style w:type="character" w:customStyle="1" w:styleId="BodyTextIndent2Char">
    <w:name w:val="Body Text Indent 2 Char"/>
    <w:basedOn w:val="DefaultParagraphFont"/>
    <w:link w:val="BodyTextIndent2"/>
    <w:rsid w:val="001A3EB3"/>
    <w:rPr>
      <w:rFonts w:eastAsia="Times New Roman"/>
      <w:sz w:val="26"/>
    </w:rPr>
  </w:style>
  <w:style w:type="paragraph" w:styleId="List">
    <w:name w:val="List"/>
    <w:basedOn w:val="Normal"/>
    <w:rsid w:val="001A3EB3"/>
    <w:pPr>
      <w:ind w:left="283" w:hanging="283"/>
    </w:pPr>
  </w:style>
  <w:style w:type="table" w:styleId="TableGrid">
    <w:name w:val="Table Grid"/>
    <w:basedOn w:val="TableNormal"/>
    <w:rsid w:val="001A3EB3"/>
    <w:pPr>
      <w:spacing w:after="24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3EB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3EB3"/>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1A3EB3"/>
    <w:pPr>
      <w:ind w:left="720"/>
      <w:contextualSpacing/>
    </w:pPr>
  </w:style>
  <w:style w:type="paragraph" w:customStyle="1" w:styleId="StyleListParagraphArial11ptBoldLinespacing15lines">
    <w:name w:val="Style List Paragraph + Arial 11 pt Bold Line spacing:  1.5 lines"/>
    <w:basedOn w:val="ListParagraph"/>
    <w:link w:val="StyleListParagraphArial11ptBoldLinespacing15linesChar"/>
    <w:autoRedefine/>
    <w:qFormat/>
    <w:rsid w:val="00D35E9D"/>
    <w:pPr>
      <w:numPr>
        <w:numId w:val="1"/>
      </w:numPr>
      <w:spacing w:before="240" w:after="240"/>
      <w:ind w:left="567" w:hanging="567"/>
    </w:pPr>
    <w:rPr>
      <w:rFonts w:ascii="Arial" w:hAnsi="Arial"/>
      <w:b/>
      <w:bCs/>
      <w:sz w:val="22"/>
    </w:rPr>
  </w:style>
  <w:style w:type="character" w:customStyle="1" w:styleId="ListParagraphChar">
    <w:name w:val="List Paragraph Char"/>
    <w:basedOn w:val="DefaultParagraphFont"/>
    <w:link w:val="ListParagraph"/>
    <w:uiPriority w:val="34"/>
    <w:rsid w:val="009F7F8F"/>
    <w:rPr>
      <w:rFonts w:eastAsia="Times New Roman"/>
      <w:sz w:val="26"/>
    </w:rPr>
  </w:style>
  <w:style w:type="character" w:customStyle="1" w:styleId="StyleListParagraphArial11ptBoldLinespacing15linesChar">
    <w:name w:val="Style List Paragraph + Arial 11 pt Bold Line spacing:  1.5 lines Char"/>
    <w:basedOn w:val="ListParagraphChar"/>
    <w:link w:val="StyleListParagraphArial11ptBoldLinespacing15lines"/>
    <w:rsid w:val="00D35E9D"/>
    <w:rPr>
      <w:rFonts w:ascii="Arial" w:eastAsia="Times New Roman" w:hAnsi="Arial"/>
      <w:b/>
      <w:bCs/>
      <w:sz w:val="22"/>
    </w:rPr>
  </w:style>
  <w:style w:type="paragraph" w:customStyle="1" w:styleId="Style1">
    <w:name w:val="Style1"/>
    <w:basedOn w:val="ListParagraph"/>
    <w:qFormat/>
    <w:rsid w:val="00F972F2"/>
    <w:pPr>
      <w:numPr>
        <w:ilvl w:val="1"/>
        <w:numId w:val="1"/>
      </w:numPr>
      <w:ind w:left="1134" w:hanging="567"/>
      <w:contextualSpacing w:val="0"/>
    </w:pPr>
    <w:rPr>
      <w:rFonts w:ascii="Arial" w:hAnsi="Arial" w:cs="Arial"/>
      <w:sz w:val="22"/>
      <w:szCs w:val="22"/>
    </w:rPr>
  </w:style>
  <w:style w:type="paragraph" w:customStyle="1" w:styleId="StyleListParagraphArial11pt">
    <w:name w:val="Style List Paragraph + Arial 11 pt"/>
    <w:basedOn w:val="ListParagraph"/>
    <w:autoRedefine/>
    <w:rsid w:val="00DE3B95"/>
    <w:rPr>
      <w:rFonts w:ascii="Arial" w:hAnsi="Arial"/>
      <w:sz w:val="22"/>
    </w:rPr>
  </w:style>
  <w:style w:type="table" w:customStyle="1" w:styleId="TableGrid1">
    <w:name w:val="Table Grid1"/>
    <w:basedOn w:val="TableNormal"/>
    <w:next w:val="TableGrid"/>
    <w:rsid w:val="008B38BA"/>
    <w:pPr>
      <w:spacing w:after="240" w:line="240" w:lineRule="auto"/>
      <w:ind w:left="0" w:firstLine="0"/>
      <w:jc w:val="left"/>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DD"/>
    <w:rPr>
      <w:rFonts w:eastAsia="Times New Roman"/>
      <w:sz w:val="26"/>
    </w:rPr>
  </w:style>
  <w:style w:type="paragraph" w:styleId="NormalWeb">
    <w:name w:val="Normal (Web)"/>
    <w:basedOn w:val="Normal"/>
    <w:uiPriority w:val="99"/>
    <w:unhideWhenUsed/>
    <w:rsid w:val="00E33DB3"/>
    <w:pPr>
      <w:spacing w:before="100" w:beforeAutospacing="1" w:after="100" w:afterAutospacing="1" w:line="240" w:lineRule="auto"/>
      <w:ind w:left="0" w:firstLine="0"/>
      <w:jc w:val="left"/>
    </w:pPr>
    <w:rPr>
      <w:sz w:val="24"/>
      <w:szCs w:val="24"/>
      <w:lang w:eastAsia="en-GB"/>
    </w:rPr>
  </w:style>
  <w:style w:type="character" w:styleId="Hyperlink">
    <w:name w:val="Hyperlink"/>
    <w:uiPriority w:val="99"/>
    <w:unhideWhenUsed/>
    <w:rsid w:val="00A421C5"/>
    <w:rPr>
      <w:color w:val="0000FF"/>
      <w:u w:val="single"/>
    </w:rPr>
  </w:style>
  <w:style w:type="paragraph" w:styleId="BodyText">
    <w:name w:val="Body Text"/>
    <w:basedOn w:val="Normal"/>
    <w:link w:val="BodyTextChar"/>
    <w:uiPriority w:val="99"/>
    <w:semiHidden/>
    <w:unhideWhenUsed/>
    <w:rsid w:val="00266924"/>
  </w:style>
  <w:style w:type="character" w:customStyle="1" w:styleId="BodyTextChar">
    <w:name w:val="Body Text Char"/>
    <w:basedOn w:val="DefaultParagraphFont"/>
    <w:link w:val="BodyText"/>
    <w:uiPriority w:val="99"/>
    <w:semiHidden/>
    <w:rsid w:val="00266924"/>
    <w:rPr>
      <w:rFonts w:eastAsia="Times New Roman"/>
      <w:sz w:val="26"/>
    </w:rPr>
  </w:style>
  <w:style w:type="character" w:styleId="CommentReference">
    <w:name w:val="annotation reference"/>
    <w:basedOn w:val="DefaultParagraphFont"/>
    <w:uiPriority w:val="99"/>
    <w:semiHidden/>
    <w:unhideWhenUsed/>
    <w:rsid w:val="008C75C2"/>
    <w:rPr>
      <w:sz w:val="16"/>
      <w:szCs w:val="16"/>
    </w:rPr>
  </w:style>
  <w:style w:type="paragraph" w:styleId="CommentText">
    <w:name w:val="annotation text"/>
    <w:basedOn w:val="Normal"/>
    <w:link w:val="CommentTextChar"/>
    <w:uiPriority w:val="99"/>
    <w:unhideWhenUsed/>
    <w:rsid w:val="008C75C2"/>
    <w:pPr>
      <w:spacing w:line="240" w:lineRule="auto"/>
    </w:pPr>
    <w:rPr>
      <w:sz w:val="20"/>
    </w:rPr>
  </w:style>
  <w:style w:type="character" w:customStyle="1" w:styleId="CommentTextChar">
    <w:name w:val="Comment Text Char"/>
    <w:basedOn w:val="DefaultParagraphFont"/>
    <w:link w:val="CommentText"/>
    <w:uiPriority w:val="99"/>
    <w:rsid w:val="008C75C2"/>
    <w:rPr>
      <w:rFonts w:eastAsia="Times New Roman"/>
    </w:rPr>
  </w:style>
  <w:style w:type="paragraph" w:styleId="CommentSubject">
    <w:name w:val="annotation subject"/>
    <w:basedOn w:val="CommentText"/>
    <w:next w:val="CommentText"/>
    <w:link w:val="CommentSubjectChar"/>
    <w:uiPriority w:val="99"/>
    <w:semiHidden/>
    <w:unhideWhenUsed/>
    <w:rsid w:val="008C75C2"/>
    <w:rPr>
      <w:b/>
      <w:bCs/>
    </w:rPr>
  </w:style>
  <w:style w:type="character" w:customStyle="1" w:styleId="CommentSubjectChar">
    <w:name w:val="Comment Subject Char"/>
    <w:basedOn w:val="CommentTextChar"/>
    <w:link w:val="CommentSubject"/>
    <w:uiPriority w:val="99"/>
    <w:semiHidden/>
    <w:rsid w:val="008C75C2"/>
    <w:rPr>
      <w:rFonts w:eastAsia="Times New Roman"/>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832B9"/>
    <w:pPr>
      <w:spacing w:before="100" w:beforeAutospacing="1" w:after="100" w:afterAutospacing="1" w:line="240" w:lineRule="auto"/>
      <w:ind w:left="0" w:firstLine="0"/>
      <w:jc w:val="left"/>
    </w:pPr>
    <w:rPr>
      <w:sz w:val="24"/>
      <w:szCs w:val="24"/>
      <w:lang w:eastAsia="en-GB"/>
    </w:rPr>
  </w:style>
  <w:style w:type="character" w:customStyle="1" w:styleId="normaltextrun">
    <w:name w:val="normaltextrun"/>
    <w:basedOn w:val="DefaultParagraphFont"/>
    <w:rsid w:val="007832B9"/>
  </w:style>
  <w:style w:type="character" w:customStyle="1" w:styleId="eop">
    <w:name w:val="eop"/>
    <w:basedOn w:val="DefaultParagraphFont"/>
    <w:rsid w:val="007832B9"/>
  </w:style>
  <w:style w:type="character" w:customStyle="1" w:styleId="tabchar">
    <w:name w:val="tabchar"/>
    <w:basedOn w:val="DefaultParagraphFont"/>
    <w:rsid w:val="00E87181"/>
  </w:style>
  <w:style w:type="character" w:styleId="UnresolvedMention">
    <w:name w:val="Unresolved Mention"/>
    <w:basedOn w:val="DefaultParagraphFont"/>
    <w:uiPriority w:val="99"/>
    <w:semiHidden/>
    <w:unhideWhenUsed/>
    <w:rsid w:val="00AE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6173">
      <w:bodyDiv w:val="1"/>
      <w:marLeft w:val="0"/>
      <w:marRight w:val="0"/>
      <w:marTop w:val="0"/>
      <w:marBottom w:val="0"/>
      <w:divBdr>
        <w:top w:val="none" w:sz="0" w:space="0" w:color="auto"/>
        <w:left w:val="none" w:sz="0" w:space="0" w:color="auto"/>
        <w:bottom w:val="none" w:sz="0" w:space="0" w:color="auto"/>
        <w:right w:val="none" w:sz="0" w:space="0" w:color="auto"/>
      </w:divBdr>
      <w:divsChild>
        <w:div w:id="2361996">
          <w:marLeft w:val="0"/>
          <w:marRight w:val="0"/>
          <w:marTop w:val="0"/>
          <w:marBottom w:val="0"/>
          <w:divBdr>
            <w:top w:val="none" w:sz="0" w:space="0" w:color="auto"/>
            <w:left w:val="none" w:sz="0" w:space="0" w:color="auto"/>
            <w:bottom w:val="none" w:sz="0" w:space="0" w:color="auto"/>
            <w:right w:val="none" w:sz="0" w:space="0" w:color="auto"/>
          </w:divBdr>
        </w:div>
        <w:div w:id="60686889">
          <w:marLeft w:val="0"/>
          <w:marRight w:val="0"/>
          <w:marTop w:val="0"/>
          <w:marBottom w:val="0"/>
          <w:divBdr>
            <w:top w:val="none" w:sz="0" w:space="0" w:color="auto"/>
            <w:left w:val="none" w:sz="0" w:space="0" w:color="auto"/>
            <w:bottom w:val="none" w:sz="0" w:space="0" w:color="auto"/>
            <w:right w:val="none" w:sz="0" w:space="0" w:color="auto"/>
          </w:divBdr>
        </w:div>
        <w:div w:id="97607215">
          <w:marLeft w:val="0"/>
          <w:marRight w:val="0"/>
          <w:marTop w:val="0"/>
          <w:marBottom w:val="0"/>
          <w:divBdr>
            <w:top w:val="none" w:sz="0" w:space="0" w:color="auto"/>
            <w:left w:val="none" w:sz="0" w:space="0" w:color="auto"/>
            <w:bottom w:val="none" w:sz="0" w:space="0" w:color="auto"/>
            <w:right w:val="none" w:sz="0" w:space="0" w:color="auto"/>
          </w:divBdr>
        </w:div>
        <w:div w:id="203565646">
          <w:marLeft w:val="0"/>
          <w:marRight w:val="0"/>
          <w:marTop w:val="0"/>
          <w:marBottom w:val="0"/>
          <w:divBdr>
            <w:top w:val="none" w:sz="0" w:space="0" w:color="auto"/>
            <w:left w:val="none" w:sz="0" w:space="0" w:color="auto"/>
            <w:bottom w:val="none" w:sz="0" w:space="0" w:color="auto"/>
            <w:right w:val="none" w:sz="0" w:space="0" w:color="auto"/>
          </w:divBdr>
        </w:div>
        <w:div w:id="276570036">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439761247">
          <w:marLeft w:val="0"/>
          <w:marRight w:val="0"/>
          <w:marTop w:val="0"/>
          <w:marBottom w:val="0"/>
          <w:divBdr>
            <w:top w:val="none" w:sz="0" w:space="0" w:color="auto"/>
            <w:left w:val="none" w:sz="0" w:space="0" w:color="auto"/>
            <w:bottom w:val="none" w:sz="0" w:space="0" w:color="auto"/>
            <w:right w:val="none" w:sz="0" w:space="0" w:color="auto"/>
          </w:divBdr>
        </w:div>
        <w:div w:id="444155341">
          <w:marLeft w:val="0"/>
          <w:marRight w:val="0"/>
          <w:marTop w:val="0"/>
          <w:marBottom w:val="0"/>
          <w:divBdr>
            <w:top w:val="none" w:sz="0" w:space="0" w:color="auto"/>
            <w:left w:val="none" w:sz="0" w:space="0" w:color="auto"/>
            <w:bottom w:val="none" w:sz="0" w:space="0" w:color="auto"/>
            <w:right w:val="none" w:sz="0" w:space="0" w:color="auto"/>
          </w:divBdr>
        </w:div>
        <w:div w:id="521823174">
          <w:marLeft w:val="0"/>
          <w:marRight w:val="0"/>
          <w:marTop w:val="0"/>
          <w:marBottom w:val="0"/>
          <w:divBdr>
            <w:top w:val="none" w:sz="0" w:space="0" w:color="auto"/>
            <w:left w:val="none" w:sz="0" w:space="0" w:color="auto"/>
            <w:bottom w:val="none" w:sz="0" w:space="0" w:color="auto"/>
            <w:right w:val="none" w:sz="0" w:space="0" w:color="auto"/>
          </w:divBdr>
        </w:div>
        <w:div w:id="566915735">
          <w:marLeft w:val="0"/>
          <w:marRight w:val="0"/>
          <w:marTop w:val="0"/>
          <w:marBottom w:val="0"/>
          <w:divBdr>
            <w:top w:val="none" w:sz="0" w:space="0" w:color="auto"/>
            <w:left w:val="none" w:sz="0" w:space="0" w:color="auto"/>
            <w:bottom w:val="none" w:sz="0" w:space="0" w:color="auto"/>
            <w:right w:val="none" w:sz="0" w:space="0" w:color="auto"/>
          </w:divBdr>
        </w:div>
        <w:div w:id="787891456">
          <w:marLeft w:val="0"/>
          <w:marRight w:val="0"/>
          <w:marTop w:val="0"/>
          <w:marBottom w:val="0"/>
          <w:divBdr>
            <w:top w:val="none" w:sz="0" w:space="0" w:color="auto"/>
            <w:left w:val="none" w:sz="0" w:space="0" w:color="auto"/>
            <w:bottom w:val="none" w:sz="0" w:space="0" w:color="auto"/>
            <w:right w:val="none" w:sz="0" w:space="0" w:color="auto"/>
          </w:divBdr>
        </w:div>
        <w:div w:id="794831184">
          <w:marLeft w:val="0"/>
          <w:marRight w:val="0"/>
          <w:marTop w:val="0"/>
          <w:marBottom w:val="0"/>
          <w:divBdr>
            <w:top w:val="none" w:sz="0" w:space="0" w:color="auto"/>
            <w:left w:val="none" w:sz="0" w:space="0" w:color="auto"/>
            <w:bottom w:val="none" w:sz="0" w:space="0" w:color="auto"/>
            <w:right w:val="none" w:sz="0" w:space="0" w:color="auto"/>
          </w:divBdr>
        </w:div>
        <w:div w:id="815226679">
          <w:marLeft w:val="0"/>
          <w:marRight w:val="0"/>
          <w:marTop w:val="0"/>
          <w:marBottom w:val="0"/>
          <w:divBdr>
            <w:top w:val="none" w:sz="0" w:space="0" w:color="auto"/>
            <w:left w:val="none" w:sz="0" w:space="0" w:color="auto"/>
            <w:bottom w:val="none" w:sz="0" w:space="0" w:color="auto"/>
            <w:right w:val="none" w:sz="0" w:space="0" w:color="auto"/>
          </w:divBdr>
        </w:div>
        <w:div w:id="921645983">
          <w:marLeft w:val="0"/>
          <w:marRight w:val="0"/>
          <w:marTop w:val="0"/>
          <w:marBottom w:val="0"/>
          <w:divBdr>
            <w:top w:val="none" w:sz="0" w:space="0" w:color="auto"/>
            <w:left w:val="none" w:sz="0" w:space="0" w:color="auto"/>
            <w:bottom w:val="none" w:sz="0" w:space="0" w:color="auto"/>
            <w:right w:val="none" w:sz="0" w:space="0" w:color="auto"/>
          </w:divBdr>
        </w:div>
        <w:div w:id="1031492711">
          <w:marLeft w:val="0"/>
          <w:marRight w:val="0"/>
          <w:marTop w:val="0"/>
          <w:marBottom w:val="0"/>
          <w:divBdr>
            <w:top w:val="none" w:sz="0" w:space="0" w:color="auto"/>
            <w:left w:val="none" w:sz="0" w:space="0" w:color="auto"/>
            <w:bottom w:val="none" w:sz="0" w:space="0" w:color="auto"/>
            <w:right w:val="none" w:sz="0" w:space="0" w:color="auto"/>
          </w:divBdr>
        </w:div>
        <w:div w:id="1063987841">
          <w:marLeft w:val="0"/>
          <w:marRight w:val="0"/>
          <w:marTop w:val="0"/>
          <w:marBottom w:val="0"/>
          <w:divBdr>
            <w:top w:val="none" w:sz="0" w:space="0" w:color="auto"/>
            <w:left w:val="none" w:sz="0" w:space="0" w:color="auto"/>
            <w:bottom w:val="none" w:sz="0" w:space="0" w:color="auto"/>
            <w:right w:val="none" w:sz="0" w:space="0" w:color="auto"/>
          </w:divBdr>
        </w:div>
        <w:div w:id="1067461732">
          <w:marLeft w:val="0"/>
          <w:marRight w:val="0"/>
          <w:marTop w:val="0"/>
          <w:marBottom w:val="0"/>
          <w:divBdr>
            <w:top w:val="none" w:sz="0" w:space="0" w:color="auto"/>
            <w:left w:val="none" w:sz="0" w:space="0" w:color="auto"/>
            <w:bottom w:val="none" w:sz="0" w:space="0" w:color="auto"/>
            <w:right w:val="none" w:sz="0" w:space="0" w:color="auto"/>
          </w:divBdr>
        </w:div>
        <w:div w:id="1120338439">
          <w:marLeft w:val="0"/>
          <w:marRight w:val="0"/>
          <w:marTop w:val="0"/>
          <w:marBottom w:val="0"/>
          <w:divBdr>
            <w:top w:val="none" w:sz="0" w:space="0" w:color="auto"/>
            <w:left w:val="none" w:sz="0" w:space="0" w:color="auto"/>
            <w:bottom w:val="none" w:sz="0" w:space="0" w:color="auto"/>
            <w:right w:val="none" w:sz="0" w:space="0" w:color="auto"/>
          </w:divBdr>
        </w:div>
        <w:div w:id="1150289101">
          <w:marLeft w:val="0"/>
          <w:marRight w:val="0"/>
          <w:marTop w:val="0"/>
          <w:marBottom w:val="0"/>
          <w:divBdr>
            <w:top w:val="none" w:sz="0" w:space="0" w:color="auto"/>
            <w:left w:val="none" w:sz="0" w:space="0" w:color="auto"/>
            <w:bottom w:val="none" w:sz="0" w:space="0" w:color="auto"/>
            <w:right w:val="none" w:sz="0" w:space="0" w:color="auto"/>
          </w:divBdr>
        </w:div>
        <w:div w:id="1206671831">
          <w:marLeft w:val="0"/>
          <w:marRight w:val="0"/>
          <w:marTop w:val="0"/>
          <w:marBottom w:val="0"/>
          <w:divBdr>
            <w:top w:val="none" w:sz="0" w:space="0" w:color="auto"/>
            <w:left w:val="none" w:sz="0" w:space="0" w:color="auto"/>
            <w:bottom w:val="none" w:sz="0" w:space="0" w:color="auto"/>
            <w:right w:val="none" w:sz="0" w:space="0" w:color="auto"/>
          </w:divBdr>
        </w:div>
        <w:div w:id="1211264875">
          <w:marLeft w:val="0"/>
          <w:marRight w:val="0"/>
          <w:marTop w:val="0"/>
          <w:marBottom w:val="0"/>
          <w:divBdr>
            <w:top w:val="none" w:sz="0" w:space="0" w:color="auto"/>
            <w:left w:val="none" w:sz="0" w:space="0" w:color="auto"/>
            <w:bottom w:val="none" w:sz="0" w:space="0" w:color="auto"/>
            <w:right w:val="none" w:sz="0" w:space="0" w:color="auto"/>
          </w:divBdr>
        </w:div>
        <w:div w:id="1398744091">
          <w:marLeft w:val="0"/>
          <w:marRight w:val="0"/>
          <w:marTop w:val="0"/>
          <w:marBottom w:val="0"/>
          <w:divBdr>
            <w:top w:val="none" w:sz="0" w:space="0" w:color="auto"/>
            <w:left w:val="none" w:sz="0" w:space="0" w:color="auto"/>
            <w:bottom w:val="none" w:sz="0" w:space="0" w:color="auto"/>
            <w:right w:val="none" w:sz="0" w:space="0" w:color="auto"/>
          </w:divBdr>
        </w:div>
        <w:div w:id="1416394667">
          <w:marLeft w:val="0"/>
          <w:marRight w:val="0"/>
          <w:marTop w:val="0"/>
          <w:marBottom w:val="0"/>
          <w:divBdr>
            <w:top w:val="none" w:sz="0" w:space="0" w:color="auto"/>
            <w:left w:val="none" w:sz="0" w:space="0" w:color="auto"/>
            <w:bottom w:val="none" w:sz="0" w:space="0" w:color="auto"/>
            <w:right w:val="none" w:sz="0" w:space="0" w:color="auto"/>
          </w:divBdr>
        </w:div>
        <w:div w:id="1431505037">
          <w:marLeft w:val="0"/>
          <w:marRight w:val="0"/>
          <w:marTop w:val="0"/>
          <w:marBottom w:val="0"/>
          <w:divBdr>
            <w:top w:val="none" w:sz="0" w:space="0" w:color="auto"/>
            <w:left w:val="none" w:sz="0" w:space="0" w:color="auto"/>
            <w:bottom w:val="none" w:sz="0" w:space="0" w:color="auto"/>
            <w:right w:val="none" w:sz="0" w:space="0" w:color="auto"/>
          </w:divBdr>
        </w:div>
        <w:div w:id="1488400629">
          <w:marLeft w:val="0"/>
          <w:marRight w:val="0"/>
          <w:marTop w:val="0"/>
          <w:marBottom w:val="0"/>
          <w:divBdr>
            <w:top w:val="none" w:sz="0" w:space="0" w:color="auto"/>
            <w:left w:val="none" w:sz="0" w:space="0" w:color="auto"/>
            <w:bottom w:val="none" w:sz="0" w:space="0" w:color="auto"/>
            <w:right w:val="none" w:sz="0" w:space="0" w:color="auto"/>
          </w:divBdr>
        </w:div>
        <w:div w:id="1685472575">
          <w:marLeft w:val="0"/>
          <w:marRight w:val="0"/>
          <w:marTop w:val="0"/>
          <w:marBottom w:val="0"/>
          <w:divBdr>
            <w:top w:val="none" w:sz="0" w:space="0" w:color="auto"/>
            <w:left w:val="none" w:sz="0" w:space="0" w:color="auto"/>
            <w:bottom w:val="none" w:sz="0" w:space="0" w:color="auto"/>
            <w:right w:val="none" w:sz="0" w:space="0" w:color="auto"/>
          </w:divBdr>
        </w:div>
        <w:div w:id="1946693463">
          <w:marLeft w:val="0"/>
          <w:marRight w:val="0"/>
          <w:marTop w:val="0"/>
          <w:marBottom w:val="0"/>
          <w:divBdr>
            <w:top w:val="none" w:sz="0" w:space="0" w:color="auto"/>
            <w:left w:val="none" w:sz="0" w:space="0" w:color="auto"/>
            <w:bottom w:val="none" w:sz="0" w:space="0" w:color="auto"/>
            <w:right w:val="none" w:sz="0" w:space="0" w:color="auto"/>
          </w:divBdr>
        </w:div>
        <w:div w:id="1993558365">
          <w:marLeft w:val="0"/>
          <w:marRight w:val="0"/>
          <w:marTop w:val="0"/>
          <w:marBottom w:val="0"/>
          <w:divBdr>
            <w:top w:val="none" w:sz="0" w:space="0" w:color="auto"/>
            <w:left w:val="none" w:sz="0" w:space="0" w:color="auto"/>
            <w:bottom w:val="none" w:sz="0" w:space="0" w:color="auto"/>
            <w:right w:val="none" w:sz="0" w:space="0" w:color="auto"/>
          </w:divBdr>
        </w:div>
        <w:div w:id="2123189123">
          <w:marLeft w:val="0"/>
          <w:marRight w:val="0"/>
          <w:marTop w:val="0"/>
          <w:marBottom w:val="0"/>
          <w:divBdr>
            <w:top w:val="none" w:sz="0" w:space="0" w:color="auto"/>
            <w:left w:val="none" w:sz="0" w:space="0" w:color="auto"/>
            <w:bottom w:val="none" w:sz="0" w:space="0" w:color="auto"/>
            <w:right w:val="none" w:sz="0" w:space="0" w:color="auto"/>
          </w:divBdr>
        </w:div>
        <w:div w:id="2144233088">
          <w:marLeft w:val="0"/>
          <w:marRight w:val="0"/>
          <w:marTop w:val="0"/>
          <w:marBottom w:val="0"/>
          <w:divBdr>
            <w:top w:val="none" w:sz="0" w:space="0" w:color="auto"/>
            <w:left w:val="none" w:sz="0" w:space="0" w:color="auto"/>
            <w:bottom w:val="none" w:sz="0" w:space="0" w:color="auto"/>
            <w:right w:val="none" w:sz="0" w:space="0" w:color="auto"/>
          </w:divBdr>
        </w:div>
      </w:divsChild>
    </w:div>
    <w:div w:id="1099451480">
      <w:bodyDiv w:val="1"/>
      <w:marLeft w:val="0"/>
      <w:marRight w:val="0"/>
      <w:marTop w:val="0"/>
      <w:marBottom w:val="0"/>
      <w:divBdr>
        <w:top w:val="none" w:sz="0" w:space="0" w:color="auto"/>
        <w:left w:val="none" w:sz="0" w:space="0" w:color="auto"/>
        <w:bottom w:val="none" w:sz="0" w:space="0" w:color="auto"/>
        <w:right w:val="none" w:sz="0" w:space="0" w:color="auto"/>
      </w:divBdr>
      <w:divsChild>
        <w:div w:id="1679386546">
          <w:marLeft w:val="0"/>
          <w:marRight w:val="0"/>
          <w:marTop w:val="0"/>
          <w:marBottom w:val="0"/>
          <w:divBdr>
            <w:top w:val="none" w:sz="0" w:space="0" w:color="auto"/>
            <w:left w:val="none" w:sz="0" w:space="0" w:color="auto"/>
            <w:bottom w:val="none" w:sz="0" w:space="0" w:color="auto"/>
            <w:right w:val="none" w:sz="0" w:space="0" w:color="auto"/>
          </w:divBdr>
          <w:divsChild>
            <w:div w:id="2106612028">
              <w:marLeft w:val="0"/>
              <w:marRight w:val="0"/>
              <w:marTop w:val="0"/>
              <w:marBottom w:val="0"/>
              <w:divBdr>
                <w:top w:val="none" w:sz="0" w:space="0" w:color="auto"/>
                <w:left w:val="none" w:sz="0" w:space="0" w:color="auto"/>
                <w:bottom w:val="none" w:sz="0" w:space="0" w:color="auto"/>
                <w:right w:val="none" w:sz="0" w:space="0" w:color="auto"/>
              </w:divBdr>
            </w:div>
            <w:div w:id="2133475858">
              <w:marLeft w:val="0"/>
              <w:marRight w:val="0"/>
              <w:marTop w:val="0"/>
              <w:marBottom w:val="0"/>
              <w:divBdr>
                <w:top w:val="none" w:sz="0" w:space="0" w:color="auto"/>
                <w:left w:val="none" w:sz="0" w:space="0" w:color="auto"/>
                <w:bottom w:val="none" w:sz="0" w:space="0" w:color="auto"/>
                <w:right w:val="none" w:sz="0" w:space="0" w:color="auto"/>
              </w:divBdr>
            </w:div>
            <w:div w:id="1504734261">
              <w:marLeft w:val="0"/>
              <w:marRight w:val="0"/>
              <w:marTop w:val="0"/>
              <w:marBottom w:val="0"/>
              <w:divBdr>
                <w:top w:val="none" w:sz="0" w:space="0" w:color="auto"/>
                <w:left w:val="none" w:sz="0" w:space="0" w:color="auto"/>
                <w:bottom w:val="none" w:sz="0" w:space="0" w:color="auto"/>
                <w:right w:val="none" w:sz="0" w:space="0" w:color="auto"/>
              </w:divBdr>
            </w:div>
            <w:div w:id="1410545158">
              <w:marLeft w:val="0"/>
              <w:marRight w:val="0"/>
              <w:marTop w:val="0"/>
              <w:marBottom w:val="0"/>
              <w:divBdr>
                <w:top w:val="none" w:sz="0" w:space="0" w:color="auto"/>
                <w:left w:val="none" w:sz="0" w:space="0" w:color="auto"/>
                <w:bottom w:val="none" w:sz="0" w:space="0" w:color="auto"/>
                <w:right w:val="none" w:sz="0" w:space="0" w:color="auto"/>
              </w:divBdr>
            </w:div>
            <w:div w:id="296572849">
              <w:marLeft w:val="0"/>
              <w:marRight w:val="0"/>
              <w:marTop w:val="0"/>
              <w:marBottom w:val="0"/>
              <w:divBdr>
                <w:top w:val="none" w:sz="0" w:space="0" w:color="auto"/>
                <w:left w:val="none" w:sz="0" w:space="0" w:color="auto"/>
                <w:bottom w:val="none" w:sz="0" w:space="0" w:color="auto"/>
                <w:right w:val="none" w:sz="0" w:space="0" w:color="auto"/>
              </w:divBdr>
            </w:div>
            <w:div w:id="1415475780">
              <w:marLeft w:val="0"/>
              <w:marRight w:val="0"/>
              <w:marTop w:val="0"/>
              <w:marBottom w:val="0"/>
              <w:divBdr>
                <w:top w:val="none" w:sz="0" w:space="0" w:color="auto"/>
                <w:left w:val="none" w:sz="0" w:space="0" w:color="auto"/>
                <w:bottom w:val="none" w:sz="0" w:space="0" w:color="auto"/>
                <w:right w:val="none" w:sz="0" w:space="0" w:color="auto"/>
              </w:divBdr>
            </w:div>
            <w:div w:id="1269392091">
              <w:marLeft w:val="0"/>
              <w:marRight w:val="0"/>
              <w:marTop w:val="0"/>
              <w:marBottom w:val="0"/>
              <w:divBdr>
                <w:top w:val="none" w:sz="0" w:space="0" w:color="auto"/>
                <w:left w:val="none" w:sz="0" w:space="0" w:color="auto"/>
                <w:bottom w:val="none" w:sz="0" w:space="0" w:color="auto"/>
                <w:right w:val="none" w:sz="0" w:space="0" w:color="auto"/>
              </w:divBdr>
            </w:div>
            <w:div w:id="563373828">
              <w:marLeft w:val="0"/>
              <w:marRight w:val="0"/>
              <w:marTop w:val="0"/>
              <w:marBottom w:val="0"/>
              <w:divBdr>
                <w:top w:val="none" w:sz="0" w:space="0" w:color="auto"/>
                <w:left w:val="none" w:sz="0" w:space="0" w:color="auto"/>
                <w:bottom w:val="none" w:sz="0" w:space="0" w:color="auto"/>
                <w:right w:val="none" w:sz="0" w:space="0" w:color="auto"/>
              </w:divBdr>
            </w:div>
            <w:div w:id="832574606">
              <w:marLeft w:val="0"/>
              <w:marRight w:val="0"/>
              <w:marTop w:val="0"/>
              <w:marBottom w:val="0"/>
              <w:divBdr>
                <w:top w:val="none" w:sz="0" w:space="0" w:color="auto"/>
                <w:left w:val="none" w:sz="0" w:space="0" w:color="auto"/>
                <w:bottom w:val="none" w:sz="0" w:space="0" w:color="auto"/>
                <w:right w:val="none" w:sz="0" w:space="0" w:color="auto"/>
              </w:divBdr>
            </w:div>
            <w:div w:id="538133444">
              <w:marLeft w:val="0"/>
              <w:marRight w:val="0"/>
              <w:marTop w:val="0"/>
              <w:marBottom w:val="0"/>
              <w:divBdr>
                <w:top w:val="none" w:sz="0" w:space="0" w:color="auto"/>
                <w:left w:val="none" w:sz="0" w:space="0" w:color="auto"/>
                <w:bottom w:val="none" w:sz="0" w:space="0" w:color="auto"/>
                <w:right w:val="none" w:sz="0" w:space="0" w:color="auto"/>
              </w:divBdr>
            </w:div>
            <w:div w:id="1041201110">
              <w:marLeft w:val="0"/>
              <w:marRight w:val="0"/>
              <w:marTop w:val="0"/>
              <w:marBottom w:val="0"/>
              <w:divBdr>
                <w:top w:val="none" w:sz="0" w:space="0" w:color="auto"/>
                <w:left w:val="none" w:sz="0" w:space="0" w:color="auto"/>
                <w:bottom w:val="none" w:sz="0" w:space="0" w:color="auto"/>
                <w:right w:val="none" w:sz="0" w:space="0" w:color="auto"/>
              </w:divBdr>
            </w:div>
            <w:div w:id="1836870419">
              <w:marLeft w:val="0"/>
              <w:marRight w:val="0"/>
              <w:marTop w:val="0"/>
              <w:marBottom w:val="0"/>
              <w:divBdr>
                <w:top w:val="none" w:sz="0" w:space="0" w:color="auto"/>
                <w:left w:val="none" w:sz="0" w:space="0" w:color="auto"/>
                <w:bottom w:val="none" w:sz="0" w:space="0" w:color="auto"/>
                <w:right w:val="none" w:sz="0" w:space="0" w:color="auto"/>
              </w:divBdr>
            </w:div>
            <w:div w:id="1429886345">
              <w:marLeft w:val="0"/>
              <w:marRight w:val="0"/>
              <w:marTop w:val="0"/>
              <w:marBottom w:val="0"/>
              <w:divBdr>
                <w:top w:val="none" w:sz="0" w:space="0" w:color="auto"/>
                <w:left w:val="none" w:sz="0" w:space="0" w:color="auto"/>
                <w:bottom w:val="none" w:sz="0" w:space="0" w:color="auto"/>
                <w:right w:val="none" w:sz="0" w:space="0" w:color="auto"/>
              </w:divBdr>
            </w:div>
            <w:div w:id="74134100">
              <w:marLeft w:val="0"/>
              <w:marRight w:val="0"/>
              <w:marTop w:val="0"/>
              <w:marBottom w:val="0"/>
              <w:divBdr>
                <w:top w:val="none" w:sz="0" w:space="0" w:color="auto"/>
                <w:left w:val="none" w:sz="0" w:space="0" w:color="auto"/>
                <w:bottom w:val="none" w:sz="0" w:space="0" w:color="auto"/>
                <w:right w:val="none" w:sz="0" w:space="0" w:color="auto"/>
              </w:divBdr>
            </w:div>
          </w:divsChild>
        </w:div>
        <w:div w:id="1123115811">
          <w:marLeft w:val="0"/>
          <w:marRight w:val="0"/>
          <w:marTop w:val="0"/>
          <w:marBottom w:val="0"/>
          <w:divBdr>
            <w:top w:val="none" w:sz="0" w:space="0" w:color="auto"/>
            <w:left w:val="none" w:sz="0" w:space="0" w:color="auto"/>
            <w:bottom w:val="none" w:sz="0" w:space="0" w:color="auto"/>
            <w:right w:val="none" w:sz="0" w:space="0" w:color="auto"/>
          </w:divBdr>
          <w:divsChild>
            <w:div w:id="898635132">
              <w:marLeft w:val="0"/>
              <w:marRight w:val="0"/>
              <w:marTop w:val="0"/>
              <w:marBottom w:val="0"/>
              <w:divBdr>
                <w:top w:val="none" w:sz="0" w:space="0" w:color="auto"/>
                <w:left w:val="none" w:sz="0" w:space="0" w:color="auto"/>
                <w:bottom w:val="none" w:sz="0" w:space="0" w:color="auto"/>
                <w:right w:val="none" w:sz="0" w:space="0" w:color="auto"/>
              </w:divBdr>
            </w:div>
            <w:div w:id="1403791785">
              <w:marLeft w:val="0"/>
              <w:marRight w:val="0"/>
              <w:marTop w:val="0"/>
              <w:marBottom w:val="0"/>
              <w:divBdr>
                <w:top w:val="none" w:sz="0" w:space="0" w:color="auto"/>
                <w:left w:val="none" w:sz="0" w:space="0" w:color="auto"/>
                <w:bottom w:val="none" w:sz="0" w:space="0" w:color="auto"/>
                <w:right w:val="none" w:sz="0" w:space="0" w:color="auto"/>
              </w:divBdr>
            </w:div>
            <w:div w:id="1281953676">
              <w:marLeft w:val="0"/>
              <w:marRight w:val="0"/>
              <w:marTop w:val="0"/>
              <w:marBottom w:val="0"/>
              <w:divBdr>
                <w:top w:val="none" w:sz="0" w:space="0" w:color="auto"/>
                <w:left w:val="none" w:sz="0" w:space="0" w:color="auto"/>
                <w:bottom w:val="none" w:sz="0" w:space="0" w:color="auto"/>
                <w:right w:val="none" w:sz="0" w:space="0" w:color="auto"/>
              </w:divBdr>
            </w:div>
            <w:div w:id="383257001">
              <w:marLeft w:val="0"/>
              <w:marRight w:val="0"/>
              <w:marTop w:val="0"/>
              <w:marBottom w:val="0"/>
              <w:divBdr>
                <w:top w:val="none" w:sz="0" w:space="0" w:color="auto"/>
                <w:left w:val="none" w:sz="0" w:space="0" w:color="auto"/>
                <w:bottom w:val="none" w:sz="0" w:space="0" w:color="auto"/>
                <w:right w:val="none" w:sz="0" w:space="0" w:color="auto"/>
              </w:divBdr>
            </w:div>
            <w:div w:id="313877506">
              <w:marLeft w:val="0"/>
              <w:marRight w:val="0"/>
              <w:marTop w:val="0"/>
              <w:marBottom w:val="0"/>
              <w:divBdr>
                <w:top w:val="none" w:sz="0" w:space="0" w:color="auto"/>
                <w:left w:val="none" w:sz="0" w:space="0" w:color="auto"/>
                <w:bottom w:val="none" w:sz="0" w:space="0" w:color="auto"/>
                <w:right w:val="none" w:sz="0" w:space="0" w:color="auto"/>
              </w:divBdr>
            </w:div>
            <w:div w:id="1421638371">
              <w:marLeft w:val="0"/>
              <w:marRight w:val="0"/>
              <w:marTop w:val="0"/>
              <w:marBottom w:val="0"/>
              <w:divBdr>
                <w:top w:val="none" w:sz="0" w:space="0" w:color="auto"/>
                <w:left w:val="none" w:sz="0" w:space="0" w:color="auto"/>
                <w:bottom w:val="none" w:sz="0" w:space="0" w:color="auto"/>
                <w:right w:val="none" w:sz="0" w:space="0" w:color="auto"/>
              </w:divBdr>
            </w:div>
            <w:div w:id="217058209">
              <w:marLeft w:val="0"/>
              <w:marRight w:val="0"/>
              <w:marTop w:val="0"/>
              <w:marBottom w:val="0"/>
              <w:divBdr>
                <w:top w:val="none" w:sz="0" w:space="0" w:color="auto"/>
                <w:left w:val="none" w:sz="0" w:space="0" w:color="auto"/>
                <w:bottom w:val="none" w:sz="0" w:space="0" w:color="auto"/>
                <w:right w:val="none" w:sz="0" w:space="0" w:color="auto"/>
              </w:divBdr>
            </w:div>
            <w:div w:id="453409801">
              <w:marLeft w:val="0"/>
              <w:marRight w:val="0"/>
              <w:marTop w:val="0"/>
              <w:marBottom w:val="0"/>
              <w:divBdr>
                <w:top w:val="none" w:sz="0" w:space="0" w:color="auto"/>
                <w:left w:val="none" w:sz="0" w:space="0" w:color="auto"/>
                <w:bottom w:val="none" w:sz="0" w:space="0" w:color="auto"/>
                <w:right w:val="none" w:sz="0" w:space="0" w:color="auto"/>
              </w:divBdr>
            </w:div>
            <w:div w:id="1094715384">
              <w:marLeft w:val="0"/>
              <w:marRight w:val="0"/>
              <w:marTop w:val="0"/>
              <w:marBottom w:val="0"/>
              <w:divBdr>
                <w:top w:val="none" w:sz="0" w:space="0" w:color="auto"/>
                <w:left w:val="none" w:sz="0" w:space="0" w:color="auto"/>
                <w:bottom w:val="none" w:sz="0" w:space="0" w:color="auto"/>
                <w:right w:val="none" w:sz="0" w:space="0" w:color="auto"/>
              </w:divBdr>
            </w:div>
            <w:div w:id="1061900948">
              <w:marLeft w:val="0"/>
              <w:marRight w:val="0"/>
              <w:marTop w:val="0"/>
              <w:marBottom w:val="0"/>
              <w:divBdr>
                <w:top w:val="none" w:sz="0" w:space="0" w:color="auto"/>
                <w:left w:val="none" w:sz="0" w:space="0" w:color="auto"/>
                <w:bottom w:val="none" w:sz="0" w:space="0" w:color="auto"/>
                <w:right w:val="none" w:sz="0" w:space="0" w:color="auto"/>
              </w:divBdr>
            </w:div>
            <w:div w:id="562913361">
              <w:marLeft w:val="0"/>
              <w:marRight w:val="0"/>
              <w:marTop w:val="0"/>
              <w:marBottom w:val="0"/>
              <w:divBdr>
                <w:top w:val="none" w:sz="0" w:space="0" w:color="auto"/>
                <w:left w:val="none" w:sz="0" w:space="0" w:color="auto"/>
                <w:bottom w:val="none" w:sz="0" w:space="0" w:color="auto"/>
                <w:right w:val="none" w:sz="0" w:space="0" w:color="auto"/>
              </w:divBdr>
            </w:div>
            <w:div w:id="528645984">
              <w:marLeft w:val="0"/>
              <w:marRight w:val="0"/>
              <w:marTop w:val="0"/>
              <w:marBottom w:val="0"/>
              <w:divBdr>
                <w:top w:val="none" w:sz="0" w:space="0" w:color="auto"/>
                <w:left w:val="none" w:sz="0" w:space="0" w:color="auto"/>
                <w:bottom w:val="none" w:sz="0" w:space="0" w:color="auto"/>
                <w:right w:val="none" w:sz="0" w:space="0" w:color="auto"/>
              </w:divBdr>
            </w:div>
            <w:div w:id="945582894">
              <w:marLeft w:val="0"/>
              <w:marRight w:val="0"/>
              <w:marTop w:val="0"/>
              <w:marBottom w:val="0"/>
              <w:divBdr>
                <w:top w:val="none" w:sz="0" w:space="0" w:color="auto"/>
                <w:left w:val="none" w:sz="0" w:space="0" w:color="auto"/>
                <w:bottom w:val="none" w:sz="0" w:space="0" w:color="auto"/>
                <w:right w:val="none" w:sz="0" w:space="0" w:color="auto"/>
              </w:divBdr>
            </w:div>
            <w:div w:id="1389573769">
              <w:marLeft w:val="0"/>
              <w:marRight w:val="0"/>
              <w:marTop w:val="0"/>
              <w:marBottom w:val="0"/>
              <w:divBdr>
                <w:top w:val="none" w:sz="0" w:space="0" w:color="auto"/>
                <w:left w:val="none" w:sz="0" w:space="0" w:color="auto"/>
                <w:bottom w:val="none" w:sz="0" w:space="0" w:color="auto"/>
                <w:right w:val="none" w:sz="0" w:space="0" w:color="auto"/>
              </w:divBdr>
            </w:div>
          </w:divsChild>
        </w:div>
        <w:div w:id="1230077764">
          <w:marLeft w:val="0"/>
          <w:marRight w:val="0"/>
          <w:marTop w:val="0"/>
          <w:marBottom w:val="0"/>
          <w:divBdr>
            <w:top w:val="none" w:sz="0" w:space="0" w:color="auto"/>
            <w:left w:val="none" w:sz="0" w:space="0" w:color="auto"/>
            <w:bottom w:val="none" w:sz="0" w:space="0" w:color="auto"/>
            <w:right w:val="none" w:sz="0" w:space="0" w:color="auto"/>
          </w:divBdr>
          <w:divsChild>
            <w:div w:id="1653408806">
              <w:marLeft w:val="0"/>
              <w:marRight w:val="0"/>
              <w:marTop w:val="0"/>
              <w:marBottom w:val="0"/>
              <w:divBdr>
                <w:top w:val="none" w:sz="0" w:space="0" w:color="auto"/>
                <w:left w:val="none" w:sz="0" w:space="0" w:color="auto"/>
                <w:bottom w:val="none" w:sz="0" w:space="0" w:color="auto"/>
                <w:right w:val="none" w:sz="0" w:space="0" w:color="auto"/>
              </w:divBdr>
            </w:div>
            <w:div w:id="503936451">
              <w:marLeft w:val="0"/>
              <w:marRight w:val="0"/>
              <w:marTop w:val="0"/>
              <w:marBottom w:val="0"/>
              <w:divBdr>
                <w:top w:val="none" w:sz="0" w:space="0" w:color="auto"/>
                <w:left w:val="none" w:sz="0" w:space="0" w:color="auto"/>
                <w:bottom w:val="none" w:sz="0" w:space="0" w:color="auto"/>
                <w:right w:val="none" w:sz="0" w:space="0" w:color="auto"/>
              </w:divBdr>
            </w:div>
            <w:div w:id="1842743516">
              <w:marLeft w:val="0"/>
              <w:marRight w:val="0"/>
              <w:marTop w:val="0"/>
              <w:marBottom w:val="0"/>
              <w:divBdr>
                <w:top w:val="none" w:sz="0" w:space="0" w:color="auto"/>
                <w:left w:val="none" w:sz="0" w:space="0" w:color="auto"/>
                <w:bottom w:val="none" w:sz="0" w:space="0" w:color="auto"/>
                <w:right w:val="none" w:sz="0" w:space="0" w:color="auto"/>
              </w:divBdr>
            </w:div>
            <w:div w:id="1992128860">
              <w:marLeft w:val="0"/>
              <w:marRight w:val="0"/>
              <w:marTop w:val="0"/>
              <w:marBottom w:val="0"/>
              <w:divBdr>
                <w:top w:val="none" w:sz="0" w:space="0" w:color="auto"/>
                <w:left w:val="none" w:sz="0" w:space="0" w:color="auto"/>
                <w:bottom w:val="none" w:sz="0" w:space="0" w:color="auto"/>
                <w:right w:val="none" w:sz="0" w:space="0" w:color="auto"/>
              </w:divBdr>
            </w:div>
            <w:div w:id="1039549320">
              <w:marLeft w:val="0"/>
              <w:marRight w:val="0"/>
              <w:marTop w:val="0"/>
              <w:marBottom w:val="0"/>
              <w:divBdr>
                <w:top w:val="none" w:sz="0" w:space="0" w:color="auto"/>
                <w:left w:val="none" w:sz="0" w:space="0" w:color="auto"/>
                <w:bottom w:val="none" w:sz="0" w:space="0" w:color="auto"/>
                <w:right w:val="none" w:sz="0" w:space="0" w:color="auto"/>
              </w:divBdr>
            </w:div>
            <w:div w:id="1108084962">
              <w:marLeft w:val="0"/>
              <w:marRight w:val="0"/>
              <w:marTop w:val="0"/>
              <w:marBottom w:val="0"/>
              <w:divBdr>
                <w:top w:val="none" w:sz="0" w:space="0" w:color="auto"/>
                <w:left w:val="none" w:sz="0" w:space="0" w:color="auto"/>
                <w:bottom w:val="none" w:sz="0" w:space="0" w:color="auto"/>
                <w:right w:val="none" w:sz="0" w:space="0" w:color="auto"/>
              </w:divBdr>
            </w:div>
            <w:div w:id="1612586859">
              <w:marLeft w:val="0"/>
              <w:marRight w:val="0"/>
              <w:marTop w:val="0"/>
              <w:marBottom w:val="0"/>
              <w:divBdr>
                <w:top w:val="none" w:sz="0" w:space="0" w:color="auto"/>
                <w:left w:val="none" w:sz="0" w:space="0" w:color="auto"/>
                <w:bottom w:val="none" w:sz="0" w:space="0" w:color="auto"/>
                <w:right w:val="none" w:sz="0" w:space="0" w:color="auto"/>
              </w:divBdr>
            </w:div>
            <w:div w:id="1366905719">
              <w:marLeft w:val="0"/>
              <w:marRight w:val="0"/>
              <w:marTop w:val="0"/>
              <w:marBottom w:val="0"/>
              <w:divBdr>
                <w:top w:val="none" w:sz="0" w:space="0" w:color="auto"/>
                <w:left w:val="none" w:sz="0" w:space="0" w:color="auto"/>
                <w:bottom w:val="none" w:sz="0" w:space="0" w:color="auto"/>
                <w:right w:val="none" w:sz="0" w:space="0" w:color="auto"/>
              </w:divBdr>
            </w:div>
            <w:div w:id="431124609">
              <w:marLeft w:val="0"/>
              <w:marRight w:val="0"/>
              <w:marTop w:val="0"/>
              <w:marBottom w:val="0"/>
              <w:divBdr>
                <w:top w:val="none" w:sz="0" w:space="0" w:color="auto"/>
                <w:left w:val="none" w:sz="0" w:space="0" w:color="auto"/>
                <w:bottom w:val="none" w:sz="0" w:space="0" w:color="auto"/>
                <w:right w:val="none" w:sz="0" w:space="0" w:color="auto"/>
              </w:divBdr>
            </w:div>
            <w:div w:id="974531237">
              <w:marLeft w:val="0"/>
              <w:marRight w:val="0"/>
              <w:marTop w:val="0"/>
              <w:marBottom w:val="0"/>
              <w:divBdr>
                <w:top w:val="none" w:sz="0" w:space="0" w:color="auto"/>
                <w:left w:val="none" w:sz="0" w:space="0" w:color="auto"/>
                <w:bottom w:val="none" w:sz="0" w:space="0" w:color="auto"/>
                <w:right w:val="none" w:sz="0" w:space="0" w:color="auto"/>
              </w:divBdr>
            </w:div>
            <w:div w:id="120416669">
              <w:marLeft w:val="0"/>
              <w:marRight w:val="0"/>
              <w:marTop w:val="0"/>
              <w:marBottom w:val="0"/>
              <w:divBdr>
                <w:top w:val="none" w:sz="0" w:space="0" w:color="auto"/>
                <w:left w:val="none" w:sz="0" w:space="0" w:color="auto"/>
                <w:bottom w:val="none" w:sz="0" w:space="0" w:color="auto"/>
                <w:right w:val="none" w:sz="0" w:space="0" w:color="auto"/>
              </w:divBdr>
            </w:div>
          </w:divsChild>
        </w:div>
        <w:div w:id="1218779390">
          <w:marLeft w:val="0"/>
          <w:marRight w:val="0"/>
          <w:marTop w:val="0"/>
          <w:marBottom w:val="0"/>
          <w:divBdr>
            <w:top w:val="none" w:sz="0" w:space="0" w:color="auto"/>
            <w:left w:val="none" w:sz="0" w:space="0" w:color="auto"/>
            <w:bottom w:val="none" w:sz="0" w:space="0" w:color="auto"/>
            <w:right w:val="none" w:sz="0" w:space="0" w:color="auto"/>
          </w:divBdr>
          <w:divsChild>
            <w:div w:id="2021926090">
              <w:marLeft w:val="0"/>
              <w:marRight w:val="0"/>
              <w:marTop w:val="0"/>
              <w:marBottom w:val="0"/>
              <w:divBdr>
                <w:top w:val="none" w:sz="0" w:space="0" w:color="auto"/>
                <w:left w:val="none" w:sz="0" w:space="0" w:color="auto"/>
                <w:bottom w:val="none" w:sz="0" w:space="0" w:color="auto"/>
                <w:right w:val="none" w:sz="0" w:space="0" w:color="auto"/>
              </w:divBdr>
            </w:div>
            <w:div w:id="53236810">
              <w:marLeft w:val="0"/>
              <w:marRight w:val="0"/>
              <w:marTop w:val="0"/>
              <w:marBottom w:val="0"/>
              <w:divBdr>
                <w:top w:val="none" w:sz="0" w:space="0" w:color="auto"/>
                <w:left w:val="none" w:sz="0" w:space="0" w:color="auto"/>
                <w:bottom w:val="none" w:sz="0" w:space="0" w:color="auto"/>
                <w:right w:val="none" w:sz="0" w:space="0" w:color="auto"/>
              </w:divBdr>
            </w:div>
            <w:div w:id="1001008811">
              <w:marLeft w:val="0"/>
              <w:marRight w:val="0"/>
              <w:marTop w:val="0"/>
              <w:marBottom w:val="0"/>
              <w:divBdr>
                <w:top w:val="none" w:sz="0" w:space="0" w:color="auto"/>
                <w:left w:val="none" w:sz="0" w:space="0" w:color="auto"/>
                <w:bottom w:val="none" w:sz="0" w:space="0" w:color="auto"/>
                <w:right w:val="none" w:sz="0" w:space="0" w:color="auto"/>
              </w:divBdr>
            </w:div>
            <w:div w:id="1811359753">
              <w:marLeft w:val="0"/>
              <w:marRight w:val="0"/>
              <w:marTop w:val="0"/>
              <w:marBottom w:val="0"/>
              <w:divBdr>
                <w:top w:val="none" w:sz="0" w:space="0" w:color="auto"/>
                <w:left w:val="none" w:sz="0" w:space="0" w:color="auto"/>
                <w:bottom w:val="none" w:sz="0" w:space="0" w:color="auto"/>
                <w:right w:val="none" w:sz="0" w:space="0" w:color="auto"/>
              </w:divBdr>
            </w:div>
            <w:div w:id="1740515387">
              <w:marLeft w:val="0"/>
              <w:marRight w:val="0"/>
              <w:marTop w:val="0"/>
              <w:marBottom w:val="0"/>
              <w:divBdr>
                <w:top w:val="none" w:sz="0" w:space="0" w:color="auto"/>
                <w:left w:val="none" w:sz="0" w:space="0" w:color="auto"/>
                <w:bottom w:val="none" w:sz="0" w:space="0" w:color="auto"/>
                <w:right w:val="none" w:sz="0" w:space="0" w:color="auto"/>
              </w:divBdr>
            </w:div>
            <w:div w:id="1929145989">
              <w:marLeft w:val="0"/>
              <w:marRight w:val="0"/>
              <w:marTop w:val="0"/>
              <w:marBottom w:val="0"/>
              <w:divBdr>
                <w:top w:val="none" w:sz="0" w:space="0" w:color="auto"/>
                <w:left w:val="none" w:sz="0" w:space="0" w:color="auto"/>
                <w:bottom w:val="none" w:sz="0" w:space="0" w:color="auto"/>
                <w:right w:val="none" w:sz="0" w:space="0" w:color="auto"/>
              </w:divBdr>
            </w:div>
            <w:div w:id="32967540">
              <w:marLeft w:val="0"/>
              <w:marRight w:val="0"/>
              <w:marTop w:val="0"/>
              <w:marBottom w:val="0"/>
              <w:divBdr>
                <w:top w:val="none" w:sz="0" w:space="0" w:color="auto"/>
                <w:left w:val="none" w:sz="0" w:space="0" w:color="auto"/>
                <w:bottom w:val="none" w:sz="0" w:space="0" w:color="auto"/>
                <w:right w:val="none" w:sz="0" w:space="0" w:color="auto"/>
              </w:divBdr>
            </w:div>
            <w:div w:id="1518034854">
              <w:marLeft w:val="0"/>
              <w:marRight w:val="0"/>
              <w:marTop w:val="0"/>
              <w:marBottom w:val="0"/>
              <w:divBdr>
                <w:top w:val="none" w:sz="0" w:space="0" w:color="auto"/>
                <w:left w:val="none" w:sz="0" w:space="0" w:color="auto"/>
                <w:bottom w:val="none" w:sz="0" w:space="0" w:color="auto"/>
                <w:right w:val="none" w:sz="0" w:space="0" w:color="auto"/>
              </w:divBdr>
            </w:div>
            <w:div w:id="1162113506">
              <w:marLeft w:val="0"/>
              <w:marRight w:val="0"/>
              <w:marTop w:val="0"/>
              <w:marBottom w:val="0"/>
              <w:divBdr>
                <w:top w:val="none" w:sz="0" w:space="0" w:color="auto"/>
                <w:left w:val="none" w:sz="0" w:space="0" w:color="auto"/>
                <w:bottom w:val="none" w:sz="0" w:space="0" w:color="auto"/>
                <w:right w:val="none" w:sz="0" w:space="0" w:color="auto"/>
              </w:divBdr>
            </w:div>
            <w:div w:id="440809347">
              <w:marLeft w:val="0"/>
              <w:marRight w:val="0"/>
              <w:marTop w:val="0"/>
              <w:marBottom w:val="0"/>
              <w:divBdr>
                <w:top w:val="none" w:sz="0" w:space="0" w:color="auto"/>
                <w:left w:val="none" w:sz="0" w:space="0" w:color="auto"/>
                <w:bottom w:val="none" w:sz="0" w:space="0" w:color="auto"/>
                <w:right w:val="none" w:sz="0" w:space="0" w:color="auto"/>
              </w:divBdr>
            </w:div>
            <w:div w:id="602231377">
              <w:marLeft w:val="0"/>
              <w:marRight w:val="0"/>
              <w:marTop w:val="0"/>
              <w:marBottom w:val="0"/>
              <w:divBdr>
                <w:top w:val="none" w:sz="0" w:space="0" w:color="auto"/>
                <w:left w:val="none" w:sz="0" w:space="0" w:color="auto"/>
                <w:bottom w:val="none" w:sz="0" w:space="0" w:color="auto"/>
                <w:right w:val="none" w:sz="0" w:space="0" w:color="auto"/>
              </w:divBdr>
            </w:div>
            <w:div w:id="1122378609">
              <w:marLeft w:val="0"/>
              <w:marRight w:val="0"/>
              <w:marTop w:val="0"/>
              <w:marBottom w:val="0"/>
              <w:divBdr>
                <w:top w:val="none" w:sz="0" w:space="0" w:color="auto"/>
                <w:left w:val="none" w:sz="0" w:space="0" w:color="auto"/>
                <w:bottom w:val="none" w:sz="0" w:space="0" w:color="auto"/>
                <w:right w:val="none" w:sz="0" w:space="0" w:color="auto"/>
              </w:divBdr>
            </w:div>
          </w:divsChild>
        </w:div>
        <w:div w:id="50689490">
          <w:marLeft w:val="0"/>
          <w:marRight w:val="0"/>
          <w:marTop w:val="0"/>
          <w:marBottom w:val="0"/>
          <w:divBdr>
            <w:top w:val="none" w:sz="0" w:space="0" w:color="auto"/>
            <w:left w:val="none" w:sz="0" w:space="0" w:color="auto"/>
            <w:bottom w:val="none" w:sz="0" w:space="0" w:color="auto"/>
            <w:right w:val="none" w:sz="0" w:space="0" w:color="auto"/>
          </w:divBdr>
          <w:divsChild>
            <w:div w:id="1155494058">
              <w:marLeft w:val="0"/>
              <w:marRight w:val="0"/>
              <w:marTop w:val="0"/>
              <w:marBottom w:val="0"/>
              <w:divBdr>
                <w:top w:val="none" w:sz="0" w:space="0" w:color="auto"/>
                <w:left w:val="none" w:sz="0" w:space="0" w:color="auto"/>
                <w:bottom w:val="none" w:sz="0" w:space="0" w:color="auto"/>
                <w:right w:val="none" w:sz="0" w:space="0" w:color="auto"/>
              </w:divBdr>
            </w:div>
            <w:div w:id="1486312926">
              <w:marLeft w:val="0"/>
              <w:marRight w:val="0"/>
              <w:marTop w:val="0"/>
              <w:marBottom w:val="0"/>
              <w:divBdr>
                <w:top w:val="none" w:sz="0" w:space="0" w:color="auto"/>
                <w:left w:val="none" w:sz="0" w:space="0" w:color="auto"/>
                <w:bottom w:val="none" w:sz="0" w:space="0" w:color="auto"/>
                <w:right w:val="none" w:sz="0" w:space="0" w:color="auto"/>
              </w:divBdr>
            </w:div>
            <w:div w:id="1389959286">
              <w:marLeft w:val="0"/>
              <w:marRight w:val="0"/>
              <w:marTop w:val="0"/>
              <w:marBottom w:val="0"/>
              <w:divBdr>
                <w:top w:val="none" w:sz="0" w:space="0" w:color="auto"/>
                <w:left w:val="none" w:sz="0" w:space="0" w:color="auto"/>
                <w:bottom w:val="none" w:sz="0" w:space="0" w:color="auto"/>
                <w:right w:val="none" w:sz="0" w:space="0" w:color="auto"/>
              </w:divBdr>
            </w:div>
            <w:div w:id="2040007381">
              <w:marLeft w:val="0"/>
              <w:marRight w:val="0"/>
              <w:marTop w:val="0"/>
              <w:marBottom w:val="0"/>
              <w:divBdr>
                <w:top w:val="none" w:sz="0" w:space="0" w:color="auto"/>
                <w:left w:val="none" w:sz="0" w:space="0" w:color="auto"/>
                <w:bottom w:val="none" w:sz="0" w:space="0" w:color="auto"/>
                <w:right w:val="none" w:sz="0" w:space="0" w:color="auto"/>
              </w:divBdr>
            </w:div>
            <w:div w:id="445974142">
              <w:marLeft w:val="0"/>
              <w:marRight w:val="0"/>
              <w:marTop w:val="0"/>
              <w:marBottom w:val="0"/>
              <w:divBdr>
                <w:top w:val="none" w:sz="0" w:space="0" w:color="auto"/>
                <w:left w:val="none" w:sz="0" w:space="0" w:color="auto"/>
                <w:bottom w:val="none" w:sz="0" w:space="0" w:color="auto"/>
                <w:right w:val="none" w:sz="0" w:space="0" w:color="auto"/>
              </w:divBdr>
            </w:div>
            <w:div w:id="453056951">
              <w:marLeft w:val="0"/>
              <w:marRight w:val="0"/>
              <w:marTop w:val="0"/>
              <w:marBottom w:val="0"/>
              <w:divBdr>
                <w:top w:val="none" w:sz="0" w:space="0" w:color="auto"/>
                <w:left w:val="none" w:sz="0" w:space="0" w:color="auto"/>
                <w:bottom w:val="none" w:sz="0" w:space="0" w:color="auto"/>
                <w:right w:val="none" w:sz="0" w:space="0" w:color="auto"/>
              </w:divBdr>
            </w:div>
            <w:div w:id="2127656276">
              <w:marLeft w:val="0"/>
              <w:marRight w:val="0"/>
              <w:marTop w:val="0"/>
              <w:marBottom w:val="0"/>
              <w:divBdr>
                <w:top w:val="none" w:sz="0" w:space="0" w:color="auto"/>
                <w:left w:val="none" w:sz="0" w:space="0" w:color="auto"/>
                <w:bottom w:val="none" w:sz="0" w:space="0" w:color="auto"/>
                <w:right w:val="none" w:sz="0" w:space="0" w:color="auto"/>
              </w:divBdr>
            </w:div>
            <w:div w:id="1346437493">
              <w:marLeft w:val="0"/>
              <w:marRight w:val="0"/>
              <w:marTop w:val="0"/>
              <w:marBottom w:val="0"/>
              <w:divBdr>
                <w:top w:val="none" w:sz="0" w:space="0" w:color="auto"/>
                <w:left w:val="none" w:sz="0" w:space="0" w:color="auto"/>
                <w:bottom w:val="none" w:sz="0" w:space="0" w:color="auto"/>
                <w:right w:val="none" w:sz="0" w:space="0" w:color="auto"/>
              </w:divBdr>
            </w:div>
            <w:div w:id="2113816465">
              <w:marLeft w:val="0"/>
              <w:marRight w:val="0"/>
              <w:marTop w:val="0"/>
              <w:marBottom w:val="0"/>
              <w:divBdr>
                <w:top w:val="none" w:sz="0" w:space="0" w:color="auto"/>
                <w:left w:val="none" w:sz="0" w:space="0" w:color="auto"/>
                <w:bottom w:val="none" w:sz="0" w:space="0" w:color="auto"/>
                <w:right w:val="none" w:sz="0" w:space="0" w:color="auto"/>
              </w:divBdr>
            </w:div>
            <w:div w:id="346565756">
              <w:marLeft w:val="0"/>
              <w:marRight w:val="0"/>
              <w:marTop w:val="0"/>
              <w:marBottom w:val="0"/>
              <w:divBdr>
                <w:top w:val="none" w:sz="0" w:space="0" w:color="auto"/>
                <w:left w:val="none" w:sz="0" w:space="0" w:color="auto"/>
                <w:bottom w:val="none" w:sz="0" w:space="0" w:color="auto"/>
                <w:right w:val="none" w:sz="0" w:space="0" w:color="auto"/>
              </w:divBdr>
            </w:div>
            <w:div w:id="1091782244">
              <w:marLeft w:val="0"/>
              <w:marRight w:val="0"/>
              <w:marTop w:val="0"/>
              <w:marBottom w:val="0"/>
              <w:divBdr>
                <w:top w:val="none" w:sz="0" w:space="0" w:color="auto"/>
                <w:left w:val="none" w:sz="0" w:space="0" w:color="auto"/>
                <w:bottom w:val="none" w:sz="0" w:space="0" w:color="auto"/>
                <w:right w:val="none" w:sz="0" w:space="0" w:color="auto"/>
              </w:divBdr>
            </w:div>
          </w:divsChild>
        </w:div>
        <w:div w:id="1366326873">
          <w:marLeft w:val="0"/>
          <w:marRight w:val="0"/>
          <w:marTop w:val="0"/>
          <w:marBottom w:val="0"/>
          <w:divBdr>
            <w:top w:val="none" w:sz="0" w:space="0" w:color="auto"/>
            <w:left w:val="none" w:sz="0" w:space="0" w:color="auto"/>
            <w:bottom w:val="none" w:sz="0" w:space="0" w:color="auto"/>
            <w:right w:val="none" w:sz="0" w:space="0" w:color="auto"/>
          </w:divBdr>
          <w:divsChild>
            <w:div w:id="879173449">
              <w:marLeft w:val="0"/>
              <w:marRight w:val="0"/>
              <w:marTop w:val="0"/>
              <w:marBottom w:val="0"/>
              <w:divBdr>
                <w:top w:val="none" w:sz="0" w:space="0" w:color="auto"/>
                <w:left w:val="none" w:sz="0" w:space="0" w:color="auto"/>
                <w:bottom w:val="none" w:sz="0" w:space="0" w:color="auto"/>
                <w:right w:val="none" w:sz="0" w:space="0" w:color="auto"/>
              </w:divBdr>
            </w:div>
            <w:div w:id="1303847575">
              <w:marLeft w:val="0"/>
              <w:marRight w:val="0"/>
              <w:marTop w:val="0"/>
              <w:marBottom w:val="0"/>
              <w:divBdr>
                <w:top w:val="none" w:sz="0" w:space="0" w:color="auto"/>
                <w:left w:val="none" w:sz="0" w:space="0" w:color="auto"/>
                <w:bottom w:val="none" w:sz="0" w:space="0" w:color="auto"/>
                <w:right w:val="none" w:sz="0" w:space="0" w:color="auto"/>
              </w:divBdr>
            </w:div>
            <w:div w:id="173501013">
              <w:marLeft w:val="0"/>
              <w:marRight w:val="0"/>
              <w:marTop w:val="0"/>
              <w:marBottom w:val="0"/>
              <w:divBdr>
                <w:top w:val="none" w:sz="0" w:space="0" w:color="auto"/>
                <w:left w:val="none" w:sz="0" w:space="0" w:color="auto"/>
                <w:bottom w:val="none" w:sz="0" w:space="0" w:color="auto"/>
                <w:right w:val="none" w:sz="0" w:space="0" w:color="auto"/>
              </w:divBdr>
            </w:div>
            <w:div w:id="1169322712">
              <w:marLeft w:val="0"/>
              <w:marRight w:val="0"/>
              <w:marTop w:val="0"/>
              <w:marBottom w:val="0"/>
              <w:divBdr>
                <w:top w:val="none" w:sz="0" w:space="0" w:color="auto"/>
                <w:left w:val="none" w:sz="0" w:space="0" w:color="auto"/>
                <w:bottom w:val="none" w:sz="0" w:space="0" w:color="auto"/>
                <w:right w:val="none" w:sz="0" w:space="0" w:color="auto"/>
              </w:divBdr>
            </w:div>
            <w:div w:id="1759792805">
              <w:marLeft w:val="0"/>
              <w:marRight w:val="0"/>
              <w:marTop w:val="0"/>
              <w:marBottom w:val="0"/>
              <w:divBdr>
                <w:top w:val="none" w:sz="0" w:space="0" w:color="auto"/>
                <w:left w:val="none" w:sz="0" w:space="0" w:color="auto"/>
                <w:bottom w:val="none" w:sz="0" w:space="0" w:color="auto"/>
                <w:right w:val="none" w:sz="0" w:space="0" w:color="auto"/>
              </w:divBdr>
            </w:div>
            <w:div w:id="1095201577">
              <w:marLeft w:val="0"/>
              <w:marRight w:val="0"/>
              <w:marTop w:val="0"/>
              <w:marBottom w:val="0"/>
              <w:divBdr>
                <w:top w:val="none" w:sz="0" w:space="0" w:color="auto"/>
                <w:left w:val="none" w:sz="0" w:space="0" w:color="auto"/>
                <w:bottom w:val="none" w:sz="0" w:space="0" w:color="auto"/>
                <w:right w:val="none" w:sz="0" w:space="0" w:color="auto"/>
              </w:divBdr>
            </w:div>
            <w:div w:id="364671290">
              <w:marLeft w:val="0"/>
              <w:marRight w:val="0"/>
              <w:marTop w:val="0"/>
              <w:marBottom w:val="0"/>
              <w:divBdr>
                <w:top w:val="none" w:sz="0" w:space="0" w:color="auto"/>
                <w:left w:val="none" w:sz="0" w:space="0" w:color="auto"/>
                <w:bottom w:val="none" w:sz="0" w:space="0" w:color="auto"/>
                <w:right w:val="none" w:sz="0" w:space="0" w:color="auto"/>
              </w:divBdr>
            </w:div>
            <w:div w:id="1475947518">
              <w:marLeft w:val="0"/>
              <w:marRight w:val="0"/>
              <w:marTop w:val="0"/>
              <w:marBottom w:val="0"/>
              <w:divBdr>
                <w:top w:val="none" w:sz="0" w:space="0" w:color="auto"/>
                <w:left w:val="none" w:sz="0" w:space="0" w:color="auto"/>
                <w:bottom w:val="none" w:sz="0" w:space="0" w:color="auto"/>
                <w:right w:val="none" w:sz="0" w:space="0" w:color="auto"/>
              </w:divBdr>
            </w:div>
            <w:div w:id="921718843">
              <w:marLeft w:val="0"/>
              <w:marRight w:val="0"/>
              <w:marTop w:val="0"/>
              <w:marBottom w:val="0"/>
              <w:divBdr>
                <w:top w:val="none" w:sz="0" w:space="0" w:color="auto"/>
                <w:left w:val="none" w:sz="0" w:space="0" w:color="auto"/>
                <w:bottom w:val="none" w:sz="0" w:space="0" w:color="auto"/>
                <w:right w:val="none" w:sz="0" w:space="0" w:color="auto"/>
              </w:divBdr>
            </w:div>
            <w:div w:id="2133283844">
              <w:marLeft w:val="0"/>
              <w:marRight w:val="0"/>
              <w:marTop w:val="0"/>
              <w:marBottom w:val="0"/>
              <w:divBdr>
                <w:top w:val="none" w:sz="0" w:space="0" w:color="auto"/>
                <w:left w:val="none" w:sz="0" w:space="0" w:color="auto"/>
                <w:bottom w:val="none" w:sz="0" w:space="0" w:color="auto"/>
                <w:right w:val="none" w:sz="0" w:space="0" w:color="auto"/>
              </w:divBdr>
            </w:div>
            <w:div w:id="532158710">
              <w:marLeft w:val="0"/>
              <w:marRight w:val="0"/>
              <w:marTop w:val="0"/>
              <w:marBottom w:val="0"/>
              <w:divBdr>
                <w:top w:val="none" w:sz="0" w:space="0" w:color="auto"/>
                <w:left w:val="none" w:sz="0" w:space="0" w:color="auto"/>
                <w:bottom w:val="none" w:sz="0" w:space="0" w:color="auto"/>
                <w:right w:val="none" w:sz="0" w:space="0" w:color="auto"/>
              </w:divBdr>
            </w:div>
            <w:div w:id="712583440">
              <w:marLeft w:val="0"/>
              <w:marRight w:val="0"/>
              <w:marTop w:val="0"/>
              <w:marBottom w:val="0"/>
              <w:divBdr>
                <w:top w:val="none" w:sz="0" w:space="0" w:color="auto"/>
                <w:left w:val="none" w:sz="0" w:space="0" w:color="auto"/>
                <w:bottom w:val="none" w:sz="0" w:space="0" w:color="auto"/>
                <w:right w:val="none" w:sz="0" w:space="0" w:color="auto"/>
              </w:divBdr>
            </w:div>
            <w:div w:id="1852641210">
              <w:marLeft w:val="0"/>
              <w:marRight w:val="0"/>
              <w:marTop w:val="0"/>
              <w:marBottom w:val="0"/>
              <w:divBdr>
                <w:top w:val="none" w:sz="0" w:space="0" w:color="auto"/>
                <w:left w:val="none" w:sz="0" w:space="0" w:color="auto"/>
                <w:bottom w:val="none" w:sz="0" w:space="0" w:color="auto"/>
                <w:right w:val="none" w:sz="0" w:space="0" w:color="auto"/>
              </w:divBdr>
            </w:div>
          </w:divsChild>
        </w:div>
        <w:div w:id="2004353042">
          <w:marLeft w:val="0"/>
          <w:marRight w:val="0"/>
          <w:marTop w:val="0"/>
          <w:marBottom w:val="0"/>
          <w:divBdr>
            <w:top w:val="none" w:sz="0" w:space="0" w:color="auto"/>
            <w:left w:val="none" w:sz="0" w:space="0" w:color="auto"/>
            <w:bottom w:val="none" w:sz="0" w:space="0" w:color="auto"/>
            <w:right w:val="none" w:sz="0" w:space="0" w:color="auto"/>
          </w:divBdr>
          <w:divsChild>
            <w:div w:id="325942881">
              <w:marLeft w:val="0"/>
              <w:marRight w:val="0"/>
              <w:marTop w:val="0"/>
              <w:marBottom w:val="0"/>
              <w:divBdr>
                <w:top w:val="none" w:sz="0" w:space="0" w:color="auto"/>
                <w:left w:val="none" w:sz="0" w:space="0" w:color="auto"/>
                <w:bottom w:val="none" w:sz="0" w:space="0" w:color="auto"/>
                <w:right w:val="none" w:sz="0" w:space="0" w:color="auto"/>
              </w:divBdr>
            </w:div>
            <w:div w:id="1138842320">
              <w:marLeft w:val="0"/>
              <w:marRight w:val="0"/>
              <w:marTop w:val="0"/>
              <w:marBottom w:val="0"/>
              <w:divBdr>
                <w:top w:val="none" w:sz="0" w:space="0" w:color="auto"/>
                <w:left w:val="none" w:sz="0" w:space="0" w:color="auto"/>
                <w:bottom w:val="none" w:sz="0" w:space="0" w:color="auto"/>
                <w:right w:val="none" w:sz="0" w:space="0" w:color="auto"/>
              </w:divBdr>
            </w:div>
            <w:div w:id="165286843">
              <w:marLeft w:val="0"/>
              <w:marRight w:val="0"/>
              <w:marTop w:val="0"/>
              <w:marBottom w:val="0"/>
              <w:divBdr>
                <w:top w:val="none" w:sz="0" w:space="0" w:color="auto"/>
                <w:left w:val="none" w:sz="0" w:space="0" w:color="auto"/>
                <w:bottom w:val="none" w:sz="0" w:space="0" w:color="auto"/>
                <w:right w:val="none" w:sz="0" w:space="0" w:color="auto"/>
              </w:divBdr>
            </w:div>
            <w:div w:id="1743259271">
              <w:marLeft w:val="0"/>
              <w:marRight w:val="0"/>
              <w:marTop w:val="0"/>
              <w:marBottom w:val="0"/>
              <w:divBdr>
                <w:top w:val="none" w:sz="0" w:space="0" w:color="auto"/>
                <w:left w:val="none" w:sz="0" w:space="0" w:color="auto"/>
                <w:bottom w:val="none" w:sz="0" w:space="0" w:color="auto"/>
                <w:right w:val="none" w:sz="0" w:space="0" w:color="auto"/>
              </w:divBdr>
            </w:div>
            <w:div w:id="17515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4525">
      <w:bodyDiv w:val="1"/>
      <w:marLeft w:val="0"/>
      <w:marRight w:val="0"/>
      <w:marTop w:val="0"/>
      <w:marBottom w:val="0"/>
      <w:divBdr>
        <w:top w:val="none" w:sz="0" w:space="0" w:color="auto"/>
        <w:left w:val="none" w:sz="0" w:space="0" w:color="auto"/>
        <w:bottom w:val="none" w:sz="0" w:space="0" w:color="auto"/>
        <w:right w:val="none" w:sz="0" w:space="0" w:color="auto"/>
      </w:divBdr>
      <w:divsChild>
        <w:div w:id="27221384">
          <w:marLeft w:val="0"/>
          <w:marRight w:val="0"/>
          <w:marTop w:val="0"/>
          <w:marBottom w:val="0"/>
          <w:divBdr>
            <w:top w:val="none" w:sz="0" w:space="0" w:color="auto"/>
            <w:left w:val="none" w:sz="0" w:space="0" w:color="auto"/>
            <w:bottom w:val="none" w:sz="0" w:space="0" w:color="auto"/>
            <w:right w:val="none" w:sz="0" w:space="0" w:color="auto"/>
          </w:divBdr>
          <w:divsChild>
            <w:div w:id="721908488">
              <w:marLeft w:val="0"/>
              <w:marRight w:val="0"/>
              <w:marTop w:val="0"/>
              <w:marBottom w:val="0"/>
              <w:divBdr>
                <w:top w:val="none" w:sz="0" w:space="0" w:color="auto"/>
                <w:left w:val="none" w:sz="0" w:space="0" w:color="auto"/>
                <w:bottom w:val="none" w:sz="0" w:space="0" w:color="auto"/>
                <w:right w:val="none" w:sz="0" w:space="0" w:color="auto"/>
              </w:divBdr>
            </w:div>
            <w:div w:id="731275654">
              <w:marLeft w:val="0"/>
              <w:marRight w:val="0"/>
              <w:marTop w:val="0"/>
              <w:marBottom w:val="0"/>
              <w:divBdr>
                <w:top w:val="none" w:sz="0" w:space="0" w:color="auto"/>
                <w:left w:val="none" w:sz="0" w:space="0" w:color="auto"/>
                <w:bottom w:val="none" w:sz="0" w:space="0" w:color="auto"/>
                <w:right w:val="none" w:sz="0" w:space="0" w:color="auto"/>
              </w:divBdr>
            </w:div>
            <w:div w:id="1905334084">
              <w:marLeft w:val="0"/>
              <w:marRight w:val="0"/>
              <w:marTop w:val="0"/>
              <w:marBottom w:val="0"/>
              <w:divBdr>
                <w:top w:val="none" w:sz="0" w:space="0" w:color="auto"/>
                <w:left w:val="none" w:sz="0" w:space="0" w:color="auto"/>
                <w:bottom w:val="none" w:sz="0" w:space="0" w:color="auto"/>
                <w:right w:val="none" w:sz="0" w:space="0" w:color="auto"/>
              </w:divBdr>
            </w:div>
          </w:divsChild>
        </w:div>
        <w:div w:id="112142809">
          <w:marLeft w:val="0"/>
          <w:marRight w:val="0"/>
          <w:marTop w:val="0"/>
          <w:marBottom w:val="0"/>
          <w:divBdr>
            <w:top w:val="none" w:sz="0" w:space="0" w:color="auto"/>
            <w:left w:val="none" w:sz="0" w:space="0" w:color="auto"/>
            <w:bottom w:val="none" w:sz="0" w:space="0" w:color="auto"/>
            <w:right w:val="none" w:sz="0" w:space="0" w:color="auto"/>
          </w:divBdr>
          <w:divsChild>
            <w:div w:id="998464731">
              <w:marLeft w:val="0"/>
              <w:marRight w:val="0"/>
              <w:marTop w:val="0"/>
              <w:marBottom w:val="0"/>
              <w:divBdr>
                <w:top w:val="none" w:sz="0" w:space="0" w:color="auto"/>
                <w:left w:val="none" w:sz="0" w:space="0" w:color="auto"/>
                <w:bottom w:val="none" w:sz="0" w:space="0" w:color="auto"/>
                <w:right w:val="none" w:sz="0" w:space="0" w:color="auto"/>
              </w:divBdr>
            </w:div>
            <w:div w:id="1606887664">
              <w:marLeft w:val="0"/>
              <w:marRight w:val="0"/>
              <w:marTop w:val="0"/>
              <w:marBottom w:val="0"/>
              <w:divBdr>
                <w:top w:val="none" w:sz="0" w:space="0" w:color="auto"/>
                <w:left w:val="none" w:sz="0" w:space="0" w:color="auto"/>
                <w:bottom w:val="none" w:sz="0" w:space="0" w:color="auto"/>
                <w:right w:val="none" w:sz="0" w:space="0" w:color="auto"/>
              </w:divBdr>
            </w:div>
          </w:divsChild>
        </w:div>
        <w:div w:id="531960856">
          <w:marLeft w:val="0"/>
          <w:marRight w:val="0"/>
          <w:marTop w:val="0"/>
          <w:marBottom w:val="0"/>
          <w:divBdr>
            <w:top w:val="none" w:sz="0" w:space="0" w:color="auto"/>
            <w:left w:val="none" w:sz="0" w:space="0" w:color="auto"/>
            <w:bottom w:val="none" w:sz="0" w:space="0" w:color="auto"/>
            <w:right w:val="none" w:sz="0" w:space="0" w:color="auto"/>
          </w:divBdr>
        </w:div>
        <w:div w:id="872501528">
          <w:marLeft w:val="0"/>
          <w:marRight w:val="0"/>
          <w:marTop w:val="0"/>
          <w:marBottom w:val="0"/>
          <w:divBdr>
            <w:top w:val="none" w:sz="0" w:space="0" w:color="auto"/>
            <w:left w:val="none" w:sz="0" w:space="0" w:color="auto"/>
            <w:bottom w:val="none" w:sz="0" w:space="0" w:color="auto"/>
            <w:right w:val="none" w:sz="0" w:space="0" w:color="auto"/>
          </w:divBdr>
        </w:div>
        <w:div w:id="892234470">
          <w:marLeft w:val="0"/>
          <w:marRight w:val="0"/>
          <w:marTop w:val="0"/>
          <w:marBottom w:val="0"/>
          <w:divBdr>
            <w:top w:val="none" w:sz="0" w:space="0" w:color="auto"/>
            <w:left w:val="none" w:sz="0" w:space="0" w:color="auto"/>
            <w:bottom w:val="none" w:sz="0" w:space="0" w:color="auto"/>
            <w:right w:val="none" w:sz="0" w:space="0" w:color="auto"/>
          </w:divBdr>
        </w:div>
        <w:div w:id="937911587">
          <w:marLeft w:val="0"/>
          <w:marRight w:val="0"/>
          <w:marTop w:val="0"/>
          <w:marBottom w:val="0"/>
          <w:divBdr>
            <w:top w:val="none" w:sz="0" w:space="0" w:color="auto"/>
            <w:left w:val="none" w:sz="0" w:space="0" w:color="auto"/>
            <w:bottom w:val="none" w:sz="0" w:space="0" w:color="auto"/>
            <w:right w:val="none" w:sz="0" w:space="0" w:color="auto"/>
          </w:divBdr>
          <w:divsChild>
            <w:div w:id="49967467">
              <w:marLeft w:val="0"/>
              <w:marRight w:val="0"/>
              <w:marTop w:val="0"/>
              <w:marBottom w:val="0"/>
              <w:divBdr>
                <w:top w:val="none" w:sz="0" w:space="0" w:color="auto"/>
                <w:left w:val="none" w:sz="0" w:space="0" w:color="auto"/>
                <w:bottom w:val="none" w:sz="0" w:space="0" w:color="auto"/>
                <w:right w:val="none" w:sz="0" w:space="0" w:color="auto"/>
              </w:divBdr>
            </w:div>
            <w:div w:id="585647320">
              <w:marLeft w:val="0"/>
              <w:marRight w:val="0"/>
              <w:marTop w:val="0"/>
              <w:marBottom w:val="0"/>
              <w:divBdr>
                <w:top w:val="none" w:sz="0" w:space="0" w:color="auto"/>
                <w:left w:val="none" w:sz="0" w:space="0" w:color="auto"/>
                <w:bottom w:val="none" w:sz="0" w:space="0" w:color="auto"/>
                <w:right w:val="none" w:sz="0" w:space="0" w:color="auto"/>
              </w:divBdr>
            </w:div>
            <w:div w:id="1034841942">
              <w:marLeft w:val="0"/>
              <w:marRight w:val="0"/>
              <w:marTop w:val="0"/>
              <w:marBottom w:val="0"/>
              <w:divBdr>
                <w:top w:val="none" w:sz="0" w:space="0" w:color="auto"/>
                <w:left w:val="none" w:sz="0" w:space="0" w:color="auto"/>
                <w:bottom w:val="none" w:sz="0" w:space="0" w:color="auto"/>
                <w:right w:val="none" w:sz="0" w:space="0" w:color="auto"/>
              </w:divBdr>
            </w:div>
            <w:div w:id="1123352688">
              <w:marLeft w:val="0"/>
              <w:marRight w:val="0"/>
              <w:marTop w:val="0"/>
              <w:marBottom w:val="0"/>
              <w:divBdr>
                <w:top w:val="none" w:sz="0" w:space="0" w:color="auto"/>
                <w:left w:val="none" w:sz="0" w:space="0" w:color="auto"/>
                <w:bottom w:val="none" w:sz="0" w:space="0" w:color="auto"/>
                <w:right w:val="none" w:sz="0" w:space="0" w:color="auto"/>
              </w:divBdr>
            </w:div>
            <w:div w:id="1553620135">
              <w:marLeft w:val="0"/>
              <w:marRight w:val="0"/>
              <w:marTop w:val="0"/>
              <w:marBottom w:val="0"/>
              <w:divBdr>
                <w:top w:val="none" w:sz="0" w:space="0" w:color="auto"/>
                <w:left w:val="none" w:sz="0" w:space="0" w:color="auto"/>
                <w:bottom w:val="none" w:sz="0" w:space="0" w:color="auto"/>
                <w:right w:val="none" w:sz="0" w:space="0" w:color="auto"/>
              </w:divBdr>
            </w:div>
          </w:divsChild>
        </w:div>
        <w:div w:id="1049568898">
          <w:marLeft w:val="0"/>
          <w:marRight w:val="0"/>
          <w:marTop w:val="0"/>
          <w:marBottom w:val="0"/>
          <w:divBdr>
            <w:top w:val="none" w:sz="0" w:space="0" w:color="auto"/>
            <w:left w:val="none" w:sz="0" w:space="0" w:color="auto"/>
            <w:bottom w:val="none" w:sz="0" w:space="0" w:color="auto"/>
            <w:right w:val="none" w:sz="0" w:space="0" w:color="auto"/>
          </w:divBdr>
        </w:div>
        <w:div w:id="1102652879">
          <w:marLeft w:val="0"/>
          <w:marRight w:val="0"/>
          <w:marTop w:val="0"/>
          <w:marBottom w:val="0"/>
          <w:divBdr>
            <w:top w:val="none" w:sz="0" w:space="0" w:color="auto"/>
            <w:left w:val="none" w:sz="0" w:space="0" w:color="auto"/>
            <w:bottom w:val="none" w:sz="0" w:space="0" w:color="auto"/>
            <w:right w:val="none" w:sz="0" w:space="0" w:color="auto"/>
          </w:divBdr>
          <w:divsChild>
            <w:div w:id="297539390">
              <w:marLeft w:val="0"/>
              <w:marRight w:val="0"/>
              <w:marTop w:val="0"/>
              <w:marBottom w:val="0"/>
              <w:divBdr>
                <w:top w:val="none" w:sz="0" w:space="0" w:color="auto"/>
                <w:left w:val="none" w:sz="0" w:space="0" w:color="auto"/>
                <w:bottom w:val="none" w:sz="0" w:space="0" w:color="auto"/>
                <w:right w:val="none" w:sz="0" w:space="0" w:color="auto"/>
              </w:divBdr>
            </w:div>
          </w:divsChild>
        </w:div>
        <w:div w:id="1118260981">
          <w:marLeft w:val="0"/>
          <w:marRight w:val="0"/>
          <w:marTop w:val="0"/>
          <w:marBottom w:val="0"/>
          <w:divBdr>
            <w:top w:val="none" w:sz="0" w:space="0" w:color="auto"/>
            <w:left w:val="none" w:sz="0" w:space="0" w:color="auto"/>
            <w:bottom w:val="none" w:sz="0" w:space="0" w:color="auto"/>
            <w:right w:val="none" w:sz="0" w:space="0" w:color="auto"/>
          </w:divBdr>
        </w:div>
        <w:div w:id="1613123655">
          <w:marLeft w:val="0"/>
          <w:marRight w:val="0"/>
          <w:marTop w:val="0"/>
          <w:marBottom w:val="0"/>
          <w:divBdr>
            <w:top w:val="none" w:sz="0" w:space="0" w:color="auto"/>
            <w:left w:val="none" w:sz="0" w:space="0" w:color="auto"/>
            <w:bottom w:val="none" w:sz="0" w:space="0" w:color="auto"/>
            <w:right w:val="none" w:sz="0" w:space="0" w:color="auto"/>
          </w:divBdr>
        </w:div>
        <w:div w:id="1623684839">
          <w:marLeft w:val="0"/>
          <w:marRight w:val="0"/>
          <w:marTop w:val="0"/>
          <w:marBottom w:val="0"/>
          <w:divBdr>
            <w:top w:val="none" w:sz="0" w:space="0" w:color="auto"/>
            <w:left w:val="none" w:sz="0" w:space="0" w:color="auto"/>
            <w:bottom w:val="none" w:sz="0" w:space="0" w:color="auto"/>
            <w:right w:val="none" w:sz="0" w:space="0" w:color="auto"/>
          </w:divBdr>
          <w:divsChild>
            <w:div w:id="407264081">
              <w:marLeft w:val="0"/>
              <w:marRight w:val="0"/>
              <w:marTop w:val="0"/>
              <w:marBottom w:val="0"/>
              <w:divBdr>
                <w:top w:val="none" w:sz="0" w:space="0" w:color="auto"/>
                <w:left w:val="none" w:sz="0" w:space="0" w:color="auto"/>
                <w:bottom w:val="none" w:sz="0" w:space="0" w:color="auto"/>
                <w:right w:val="none" w:sz="0" w:space="0" w:color="auto"/>
              </w:divBdr>
            </w:div>
            <w:div w:id="841891320">
              <w:marLeft w:val="0"/>
              <w:marRight w:val="0"/>
              <w:marTop w:val="0"/>
              <w:marBottom w:val="0"/>
              <w:divBdr>
                <w:top w:val="none" w:sz="0" w:space="0" w:color="auto"/>
                <w:left w:val="none" w:sz="0" w:space="0" w:color="auto"/>
                <w:bottom w:val="none" w:sz="0" w:space="0" w:color="auto"/>
                <w:right w:val="none" w:sz="0" w:space="0" w:color="auto"/>
              </w:divBdr>
            </w:div>
          </w:divsChild>
        </w:div>
        <w:div w:id="1704329246">
          <w:marLeft w:val="0"/>
          <w:marRight w:val="0"/>
          <w:marTop w:val="0"/>
          <w:marBottom w:val="0"/>
          <w:divBdr>
            <w:top w:val="none" w:sz="0" w:space="0" w:color="auto"/>
            <w:left w:val="none" w:sz="0" w:space="0" w:color="auto"/>
            <w:bottom w:val="none" w:sz="0" w:space="0" w:color="auto"/>
            <w:right w:val="none" w:sz="0" w:space="0" w:color="auto"/>
          </w:divBdr>
          <w:divsChild>
            <w:div w:id="195389043">
              <w:marLeft w:val="0"/>
              <w:marRight w:val="0"/>
              <w:marTop w:val="0"/>
              <w:marBottom w:val="0"/>
              <w:divBdr>
                <w:top w:val="none" w:sz="0" w:space="0" w:color="auto"/>
                <w:left w:val="none" w:sz="0" w:space="0" w:color="auto"/>
                <w:bottom w:val="none" w:sz="0" w:space="0" w:color="auto"/>
                <w:right w:val="none" w:sz="0" w:space="0" w:color="auto"/>
              </w:divBdr>
            </w:div>
            <w:div w:id="1328051901">
              <w:marLeft w:val="0"/>
              <w:marRight w:val="0"/>
              <w:marTop w:val="0"/>
              <w:marBottom w:val="0"/>
              <w:divBdr>
                <w:top w:val="none" w:sz="0" w:space="0" w:color="auto"/>
                <w:left w:val="none" w:sz="0" w:space="0" w:color="auto"/>
                <w:bottom w:val="none" w:sz="0" w:space="0" w:color="auto"/>
                <w:right w:val="none" w:sz="0" w:space="0" w:color="auto"/>
              </w:divBdr>
            </w:div>
            <w:div w:id="1412191647">
              <w:marLeft w:val="0"/>
              <w:marRight w:val="0"/>
              <w:marTop w:val="0"/>
              <w:marBottom w:val="0"/>
              <w:divBdr>
                <w:top w:val="none" w:sz="0" w:space="0" w:color="auto"/>
                <w:left w:val="none" w:sz="0" w:space="0" w:color="auto"/>
                <w:bottom w:val="none" w:sz="0" w:space="0" w:color="auto"/>
                <w:right w:val="none" w:sz="0" w:space="0" w:color="auto"/>
              </w:divBdr>
            </w:div>
            <w:div w:id="1468663372">
              <w:marLeft w:val="0"/>
              <w:marRight w:val="0"/>
              <w:marTop w:val="0"/>
              <w:marBottom w:val="0"/>
              <w:divBdr>
                <w:top w:val="none" w:sz="0" w:space="0" w:color="auto"/>
                <w:left w:val="none" w:sz="0" w:space="0" w:color="auto"/>
                <w:bottom w:val="none" w:sz="0" w:space="0" w:color="auto"/>
                <w:right w:val="none" w:sz="0" w:space="0" w:color="auto"/>
              </w:divBdr>
            </w:div>
          </w:divsChild>
        </w:div>
        <w:div w:id="1723401423">
          <w:marLeft w:val="0"/>
          <w:marRight w:val="0"/>
          <w:marTop w:val="0"/>
          <w:marBottom w:val="0"/>
          <w:divBdr>
            <w:top w:val="none" w:sz="0" w:space="0" w:color="auto"/>
            <w:left w:val="none" w:sz="0" w:space="0" w:color="auto"/>
            <w:bottom w:val="none" w:sz="0" w:space="0" w:color="auto"/>
            <w:right w:val="none" w:sz="0" w:space="0" w:color="auto"/>
          </w:divBdr>
          <w:divsChild>
            <w:div w:id="2145536638">
              <w:marLeft w:val="0"/>
              <w:marRight w:val="0"/>
              <w:marTop w:val="0"/>
              <w:marBottom w:val="0"/>
              <w:divBdr>
                <w:top w:val="none" w:sz="0" w:space="0" w:color="auto"/>
                <w:left w:val="none" w:sz="0" w:space="0" w:color="auto"/>
                <w:bottom w:val="none" w:sz="0" w:space="0" w:color="auto"/>
                <w:right w:val="none" w:sz="0" w:space="0" w:color="auto"/>
              </w:divBdr>
            </w:div>
          </w:divsChild>
        </w:div>
        <w:div w:id="1784492297">
          <w:marLeft w:val="0"/>
          <w:marRight w:val="0"/>
          <w:marTop w:val="0"/>
          <w:marBottom w:val="0"/>
          <w:divBdr>
            <w:top w:val="none" w:sz="0" w:space="0" w:color="auto"/>
            <w:left w:val="none" w:sz="0" w:space="0" w:color="auto"/>
            <w:bottom w:val="none" w:sz="0" w:space="0" w:color="auto"/>
            <w:right w:val="none" w:sz="0" w:space="0" w:color="auto"/>
          </w:divBdr>
          <w:divsChild>
            <w:div w:id="11077513">
              <w:marLeft w:val="0"/>
              <w:marRight w:val="0"/>
              <w:marTop w:val="0"/>
              <w:marBottom w:val="0"/>
              <w:divBdr>
                <w:top w:val="none" w:sz="0" w:space="0" w:color="auto"/>
                <w:left w:val="none" w:sz="0" w:space="0" w:color="auto"/>
                <w:bottom w:val="none" w:sz="0" w:space="0" w:color="auto"/>
                <w:right w:val="none" w:sz="0" w:space="0" w:color="auto"/>
              </w:divBdr>
            </w:div>
            <w:div w:id="594558148">
              <w:marLeft w:val="0"/>
              <w:marRight w:val="0"/>
              <w:marTop w:val="0"/>
              <w:marBottom w:val="0"/>
              <w:divBdr>
                <w:top w:val="none" w:sz="0" w:space="0" w:color="auto"/>
                <w:left w:val="none" w:sz="0" w:space="0" w:color="auto"/>
                <w:bottom w:val="none" w:sz="0" w:space="0" w:color="auto"/>
                <w:right w:val="none" w:sz="0" w:space="0" w:color="auto"/>
              </w:divBdr>
            </w:div>
            <w:div w:id="1974291952">
              <w:marLeft w:val="0"/>
              <w:marRight w:val="0"/>
              <w:marTop w:val="0"/>
              <w:marBottom w:val="0"/>
              <w:divBdr>
                <w:top w:val="none" w:sz="0" w:space="0" w:color="auto"/>
                <w:left w:val="none" w:sz="0" w:space="0" w:color="auto"/>
                <w:bottom w:val="none" w:sz="0" w:space="0" w:color="auto"/>
                <w:right w:val="none" w:sz="0" w:space="0" w:color="auto"/>
              </w:divBdr>
            </w:div>
            <w:div w:id="2141336349">
              <w:marLeft w:val="0"/>
              <w:marRight w:val="0"/>
              <w:marTop w:val="0"/>
              <w:marBottom w:val="0"/>
              <w:divBdr>
                <w:top w:val="none" w:sz="0" w:space="0" w:color="auto"/>
                <w:left w:val="none" w:sz="0" w:space="0" w:color="auto"/>
                <w:bottom w:val="none" w:sz="0" w:space="0" w:color="auto"/>
                <w:right w:val="none" w:sz="0" w:space="0" w:color="auto"/>
              </w:divBdr>
            </w:div>
          </w:divsChild>
        </w:div>
        <w:div w:id="1820031280">
          <w:marLeft w:val="0"/>
          <w:marRight w:val="0"/>
          <w:marTop w:val="0"/>
          <w:marBottom w:val="0"/>
          <w:divBdr>
            <w:top w:val="none" w:sz="0" w:space="0" w:color="auto"/>
            <w:left w:val="none" w:sz="0" w:space="0" w:color="auto"/>
            <w:bottom w:val="none" w:sz="0" w:space="0" w:color="auto"/>
            <w:right w:val="none" w:sz="0" w:space="0" w:color="auto"/>
          </w:divBdr>
        </w:div>
        <w:div w:id="1973974493">
          <w:marLeft w:val="0"/>
          <w:marRight w:val="0"/>
          <w:marTop w:val="0"/>
          <w:marBottom w:val="0"/>
          <w:divBdr>
            <w:top w:val="none" w:sz="0" w:space="0" w:color="auto"/>
            <w:left w:val="none" w:sz="0" w:space="0" w:color="auto"/>
            <w:bottom w:val="none" w:sz="0" w:space="0" w:color="auto"/>
            <w:right w:val="none" w:sz="0" w:space="0" w:color="auto"/>
          </w:divBdr>
          <w:divsChild>
            <w:div w:id="1153524412">
              <w:marLeft w:val="0"/>
              <w:marRight w:val="0"/>
              <w:marTop w:val="0"/>
              <w:marBottom w:val="0"/>
              <w:divBdr>
                <w:top w:val="none" w:sz="0" w:space="0" w:color="auto"/>
                <w:left w:val="none" w:sz="0" w:space="0" w:color="auto"/>
                <w:bottom w:val="none" w:sz="0" w:space="0" w:color="auto"/>
                <w:right w:val="none" w:sz="0" w:space="0" w:color="auto"/>
              </w:divBdr>
            </w:div>
            <w:div w:id="1356538238">
              <w:marLeft w:val="0"/>
              <w:marRight w:val="0"/>
              <w:marTop w:val="0"/>
              <w:marBottom w:val="0"/>
              <w:divBdr>
                <w:top w:val="none" w:sz="0" w:space="0" w:color="auto"/>
                <w:left w:val="none" w:sz="0" w:space="0" w:color="auto"/>
                <w:bottom w:val="none" w:sz="0" w:space="0" w:color="auto"/>
                <w:right w:val="none" w:sz="0" w:space="0" w:color="auto"/>
              </w:divBdr>
            </w:div>
            <w:div w:id="1589122093">
              <w:marLeft w:val="0"/>
              <w:marRight w:val="0"/>
              <w:marTop w:val="0"/>
              <w:marBottom w:val="0"/>
              <w:divBdr>
                <w:top w:val="none" w:sz="0" w:space="0" w:color="auto"/>
                <w:left w:val="none" w:sz="0" w:space="0" w:color="auto"/>
                <w:bottom w:val="none" w:sz="0" w:space="0" w:color="auto"/>
                <w:right w:val="none" w:sz="0" w:space="0" w:color="auto"/>
              </w:divBdr>
            </w:div>
            <w:div w:id="1982071637">
              <w:marLeft w:val="0"/>
              <w:marRight w:val="0"/>
              <w:marTop w:val="0"/>
              <w:marBottom w:val="0"/>
              <w:divBdr>
                <w:top w:val="none" w:sz="0" w:space="0" w:color="auto"/>
                <w:left w:val="none" w:sz="0" w:space="0" w:color="auto"/>
                <w:bottom w:val="none" w:sz="0" w:space="0" w:color="auto"/>
                <w:right w:val="none" w:sz="0" w:space="0" w:color="auto"/>
              </w:divBdr>
            </w:div>
            <w:div w:id="21045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tmaryscambridg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ghperformancelearn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SharedWithUsers xmlns="d360637e-4ce8-420c-a044-f0a307007a6b">
      <UserInfo>
        <DisplayName>Susan Gardner-Craig</DisplayName>
        <AccountId>7370</AccountId>
        <AccountType/>
      </UserInfo>
      <UserInfo>
        <DisplayName>Emma Hall</DisplayName>
        <AccountId>178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9f02c9fe3bec4d3a85e246af5805717">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b913409af7119053b10f8de90c9d6fd"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637A-3958-492B-9028-389DDF8E5A92}">
  <ds:schemaRefs>
    <ds:schemaRef ds:uri="http://schemas.openxmlformats.org/officeDocument/2006/bibliography"/>
  </ds:schemaRefs>
</ds:datastoreItem>
</file>

<file path=customXml/itemProps2.xml><?xml version="1.0" encoding="utf-8"?>
<ds:datastoreItem xmlns:ds="http://schemas.openxmlformats.org/officeDocument/2006/customXml" ds:itemID="{38B20886-1632-448F-815E-9A7FF7F6FC2A}">
  <ds:schemaRefs>
    <ds:schemaRef ds:uri="http://schemas.microsoft.com/office/2006/metadata/properties"/>
    <ds:schemaRef ds:uri="http://schemas.microsoft.com/office/infopath/2007/PartnerControls"/>
    <ds:schemaRef ds:uri="5a24eeba-7164-4d4c-8eeb-e34951c5102f"/>
    <ds:schemaRef ds:uri="356daabb-0228-4c24-a980-ef66c55876c7"/>
    <ds:schemaRef ds:uri="d360637e-4ce8-420c-a044-f0a307007a6b"/>
  </ds:schemaRefs>
</ds:datastoreItem>
</file>

<file path=customXml/itemProps3.xml><?xml version="1.0" encoding="utf-8"?>
<ds:datastoreItem xmlns:ds="http://schemas.openxmlformats.org/officeDocument/2006/customXml" ds:itemID="{85D555F3-1E9C-416F-A71A-F4DB215E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679EC-DA52-4A33-96E8-B639DEBD4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Robinson</dc:creator>
  <cp:keywords/>
  <dc:description/>
  <cp:lastModifiedBy>Susan Gardner-Craig</cp:lastModifiedBy>
  <cp:revision>2</cp:revision>
  <cp:lastPrinted>2024-08-05T12:26:00Z</cp:lastPrinted>
  <dcterms:created xsi:type="dcterms:W3CDTF">2024-08-05T13:09:00Z</dcterms:created>
  <dcterms:modified xsi:type="dcterms:W3CDTF">2024-08-05T13:09:00Z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y fmtid="{D5CDD505-2E9C-101B-9397-08002B2CF9AE}" pid="4" name="GrammarlyDocumentId">
    <vt:lpwstr>4639a7dbb0ea7cf7399bad458a5be1e667bdb1e8a1dcf6f739e800e2eeb3cf8a</vt:lpwstr>
  </property>
</Properties>
</file>